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C0" w:rsidRDefault="005316C0" w:rsidP="005316C0">
      <w:pPr>
        <w:pStyle w:val="Pealkiri1"/>
        <w:shd w:val="clear" w:color="auto" w:fill="FFFFFF"/>
        <w:spacing w:before="45" w:after="195" w:line="288" w:lineRule="atLeast"/>
        <w:textAlignment w:val="baseline"/>
        <w:rPr>
          <w:rFonts w:ascii="Arial" w:hAnsi="Arial" w:cs="Arial"/>
          <w:color w:val="000000"/>
          <w:sz w:val="36"/>
          <w:szCs w:val="36"/>
        </w:rPr>
      </w:pPr>
      <w:r>
        <w:rPr>
          <w:rFonts w:ascii="Arial" w:hAnsi="Arial" w:cs="Arial"/>
          <w:color w:val="000000"/>
          <w:sz w:val="36"/>
          <w:szCs w:val="36"/>
        </w:rPr>
        <w:t>IT-projektijuht</w:t>
      </w:r>
    </w:p>
    <w:p w:rsidR="005316C0" w:rsidRDefault="005316C0" w:rsidP="005316C0">
      <w:pPr>
        <w:shd w:val="clear" w:color="auto" w:fill="FFFFFF"/>
        <w:spacing w:after="0" w:line="302" w:lineRule="atLeast"/>
        <w:textAlignment w:val="baseline"/>
        <w:outlineLvl w:val="1"/>
        <w:rPr>
          <w:rFonts w:ascii="Arial" w:eastAsia="Times New Roman" w:hAnsi="Arial" w:cs="Arial"/>
          <w:b/>
          <w:bCs/>
          <w:color w:val="000000"/>
          <w:sz w:val="30"/>
          <w:szCs w:val="30"/>
          <w:lang w:eastAsia="et-EE"/>
        </w:rPr>
      </w:pPr>
      <w:r>
        <w:rPr>
          <w:rFonts w:ascii="Arial" w:eastAsia="Times New Roman" w:hAnsi="Arial" w:cs="Arial"/>
          <w:b/>
          <w:bCs/>
          <w:color w:val="000000"/>
          <w:sz w:val="30"/>
          <w:szCs w:val="30"/>
          <w:lang w:eastAsia="et-EE"/>
        </w:rPr>
        <w:t xml:space="preserve">Algallikas: </w:t>
      </w:r>
      <w:hyperlink r:id="rId5" w:history="1">
        <w:r>
          <w:rPr>
            <w:rStyle w:val="Hperlink"/>
          </w:rPr>
          <w:t>http://ametid.rajaleidja.ee/IT-projektijuht</w:t>
        </w:r>
      </w:hyperlink>
    </w:p>
    <w:p w:rsidR="005316C0" w:rsidRDefault="005316C0" w:rsidP="005316C0">
      <w:pPr>
        <w:shd w:val="clear" w:color="auto" w:fill="FFFFFF"/>
        <w:spacing w:after="0" w:line="302" w:lineRule="atLeast"/>
        <w:textAlignment w:val="baseline"/>
        <w:outlineLvl w:val="1"/>
        <w:rPr>
          <w:rFonts w:ascii="Arial" w:eastAsia="Times New Roman" w:hAnsi="Arial" w:cs="Arial"/>
          <w:b/>
          <w:bCs/>
          <w:color w:val="000000"/>
          <w:sz w:val="30"/>
          <w:szCs w:val="30"/>
          <w:lang w:eastAsia="et-EE"/>
        </w:rPr>
      </w:pPr>
    </w:p>
    <w:p w:rsidR="005316C0" w:rsidRPr="005316C0" w:rsidRDefault="00733BEA" w:rsidP="005316C0">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6" w:history="1">
        <w:r w:rsidR="005316C0" w:rsidRPr="005316C0">
          <w:rPr>
            <w:rFonts w:ascii="Arial" w:eastAsia="Times New Roman" w:hAnsi="Arial" w:cs="Arial"/>
            <w:b/>
            <w:bCs/>
            <w:color w:val="9C0009"/>
            <w:sz w:val="30"/>
            <w:szCs w:val="30"/>
            <w:u w:val="single"/>
            <w:bdr w:val="none" w:sz="0" w:space="0" w:color="auto" w:frame="1"/>
            <w:lang w:eastAsia="et-EE"/>
          </w:rPr>
          <w:t>Olulised momendid</w:t>
        </w:r>
      </w:hyperlink>
    </w:p>
    <w:p w:rsidR="005316C0" w:rsidRPr="005316C0" w:rsidRDefault="005316C0" w:rsidP="005316C0">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5316C0">
        <w:rPr>
          <w:rFonts w:ascii="Arial" w:eastAsia="Times New Roman" w:hAnsi="Arial" w:cs="Arial"/>
          <w:color w:val="000000"/>
          <w:sz w:val="24"/>
          <w:szCs w:val="24"/>
          <w:lang w:eastAsia="et-EE"/>
        </w:rPr>
        <w:t xml:space="preserve">• Juhib IT-projekte (sh projektmeeskonda), et saavutada konkreetse (spetsiifiliste vajadustega) projekti elluviimine (nt veebilehe loomine). Projektmeeskonda võivad kuuluda nt analüütik, arhitekt, arendaja ja </w:t>
      </w:r>
      <w:proofErr w:type="spellStart"/>
      <w:r w:rsidRPr="005316C0">
        <w:rPr>
          <w:rFonts w:ascii="Arial" w:eastAsia="Times New Roman" w:hAnsi="Arial" w:cs="Arial"/>
          <w:color w:val="000000"/>
          <w:sz w:val="24"/>
          <w:szCs w:val="24"/>
          <w:lang w:eastAsia="et-EE"/>
        </w:rPr>
        <w:t>testija</w:t>
      </w:r>
      <w:proofErr w:type="spellEnd"/>
      <w:r w:rsidRPr="005316C0">
        <w:rPr>
          <w:rFonts w:ascii="Arial" w:eastAsia="Times New Roman" w:hAnsi="Arial" w:cs="Arial"/>
          <w:color w:val="000000"/>
          <w:sz w:val="24"/>
          <w:szCs w:val="24"/>
          <w:lang w:eastAsia="et-EE"/>
        </w:rPr>
        <w:t>, ent ka teisi positsioone sõltuvalt projekti eesmärkidest.</w:t>
      </w:r>
      <w:r w:rsidRPr="005316C0">
        <w:rPr>
          <w:rFonts w:ascii="Arial" w:eastAsia="Times New Roman" w:hAnsi="Arial" w:cs="Arial"/>
          <w:color w:val="000000"/>
          <w:sz w:val="24"/>
          <w:szCs w:val="24"/>
          <w:lang w:eastAsia="et-EE"/>
        </w:rPr>
        <w:br/>
      </w:r>
      <w:r w:rsidRPr="005316C0">
        <w:rPr>
          <w:rFonts w:ascii="Arial" w:eastAsia="Times New Roman" w:hAnsi="Arial" w:cs="Arial"/>
          <w:color w:val="000000"/>
          <w:sz w:val="24"/>
          <w:szCs w:val="24"/>
          <w:lang w:eastAsia="et-EE"/>
        </w:rPr>
        <w:br/>
        <w:t xml:space="preserve">• Ametinimetuse alternatiivina on kasutusel ka nt projekti koordinaator, projekti administraator, projektijuhtimise spetsialist, toote </w:t>
      </w:r>
      <w:proofErr w:type="spellStart"/>
      <w:r w:rsidRPr="005316C0">
        <w:rPr>
          <w:rFonts w:ascii="Arial" w:eastAsia="Times New Roman" w:hAnsi="Arial" w:cs="Arial"/>
          <w:color w:val="000000"/>
          <w:sz w:val="24"/>
          <w:szCs w:val="24"/>
          <w:lang w:eastAsia="et-EE"/>
        </w:rPr>
        <w:t>planeerija</w:t>
      </w:r>
      <w:proofErr w:type="spellEnd"/>
      <w:r w:rsidRPr="005316C0">
        <w:rPr>
          <w:rFonts w:ascii="Arial" w:eastAsia="Times New Roman" w:hAnsi="Arial" w:cs="Arial"/>
          <w:color w:val="000000"/>
          <w:sz w:val="24"/>
          <w:szCs w:val="24"/>
          <w:lang w:eastAsia="et-EE"/>
        </w:rPr>
        <w:t>, arendusjuht.</w:t>
      </w:r>
      <w:r w:rsidRPr="005316C0">
        <w:rPr>
          <w:rFonts w:ascii="Arial" w:eastAsia="Times New Roman" w:hAnsi="Arial" w:cs="Arial"/>
          <w:color w:val="000000"/>
          <w:sz w:val="24"/>
          <w:szCs w:val="24"/>
          <w:lang w:eastAsia="et-EE"/>
        </w:rPr>
        <w:br/>
      </w:r>
      <w:r w:rsidRPr="005316C0">
        <w:rPr>
          <w:rFonts w:ascii="Arial" w:eastAsia="Times New Roman" w:hAnsi="Arial" w:cs="Arial"/>
          <w:color w:val="000000"/>
          <w:sz w:val="24"/>
          <w:szCs w:val="24"/>
          <w:lang w:eastAsia="et-EE"/>
        </w:rPr>
        <w:br/>
        <w:t>• IT-projektijuht võib olla projektijuhina nii tellija esindaja kui tööde täitja esindaja (nt IT- teenust pakkuvas ettevõttes).</w:t>
      </w:r>
      <w:r w:rsidRPr="005316C0">
        <w:rPr>
          <w:rFonts w:ascii="Arial" w:eastAsia="Times New Roman" w:hAnsi="Arial" w:cs="Arial"/>
          <w:color w:val="000000"/>
          <w:sz w:val="24"/>
          <w:szCs w:val="24"/>
          <w:lang w:eastAsia="et-EE"/>
        </w:rPr>
        <w:br/>
      </w:r>
      <w:r w:rsidRPr="005316C0">
        <w:rPr>
          <w:rFonts w:ascii="Arial" w:eastAsia="Times New Roman" w:hAnsi="Arial" w:cs="Arial"/>
          <w:color w:val="000000"/>
          <w:sz w:val="24"/>
          <w:szCs w:val="24"/>
          <w:lang w:eastAsia="et-EE"/>
        </w:rPr>
        <w:br/>
        <w:t>• IT-projektijuhiks saamine on võimalik nii erialase kõrghariduse kui ka ümberõppe kaudu.</w:t>
      </w:r>
      <w:r w:rsidRPr="005316C0">
        <w:rPr>
          <w:rFonts w:ascii="Arial" w:eastAsia="Times New Roman" w:hAnsi="Arial" w:cs="Arial"/>
          <w:color w:val="000000"/>
          <w:sz w:val="24"/>
          <w:szCs w:val="24"/>
          <w:lang w:eastAsia="et-EE"/>
        </w:rPr>
        <w:br/>
      </w:r>
      <w:r w:rsidRPr="005316C0">
        <w:rPr>
          <w:rFonts w:ascii="Arial" w:eastAsia="Times New Roman" w:hAnsi="Arial" w:cs="Arial"/>
          <w:color w:val="000000"/>
          <w:sz w:val="24"/>
          <w:szCs w:val="24"/>
          <w:lang w:eastAsia="et-EE"/>
        </w:rPr>
        <w:br/>
        <w:t>• Ameti baasharidus on ideaalis äriinfotehnoloogia, mida on võimalik omandada mitmetes Eesti kõrgkoolides.</w:t>
      </w:r>
      <w:r w:rsidRPr="005316C0">
        <w:rPr>
          <w:rFonts w:ascii="Arial" w:eastAsia="Times New Roman" w:hAnsi="Arial" w:cs="Arial"/>
          <w:color w:val="000000"/>
          <w:sz w:val="24"/>
          <w:szCs w:val="24"/>
          <w:lang w:eastAsia="et-EE"/>
        </w:rPr>
        <w:br/>
      </w:r>
      <w:r w:rsidRPr="005316C0">
        <w:rPr>
          <w:rFonts w:ascii="Arial" w:eastAsia="Times New Roman" w:hAnsi="Arial" w:cs="Arial"/>
          <w:color w:val="000000"/>
          <w:sz w:val="24"/>
          <w:szCs w:val="24"/>
          <w:lang w:eastAsia="et-EE"/>
        </w:rPr>
        <w:br/>
        <w:t>• Töö sobib ka liikumispuudega inimesele. Tuleb aga arvestada kliendikohtumistega, mis vajavad mõnevõrra liikumist.</w:t>
      </w:r>
      <w:r w:rsidRPr="005316C0">
        <w:rPr>
          <w:rFonts w:ascii="Arial" w:eastAsia="Times New Roman" w:hAnsi="Arial" w:cs="Arial"/>
          <w:color w:val="000000"/>
          <w:sz w:val="24"/>
          <w:szCs w:val="24"/>
          <w:lang w:eastAsia="et-EE"/>
        </w:rPr>
        <w:br/>
      </w:r>
      <w:r w:rsidRPr="005316C0">
        <w:rPr>
          <w:rFonts w:ascii="Arial" w:eastAsia="Times New Roman" w:hAnsi="Arial" w:cs="Arial"/>
          <w:color w:val="000000"/>
          <w:sz w:val="24"/>
          <w:szCs w:val="24"/>
          <w:lang w:eastAsia="et-EE"/>
        </w:rPr>
        <w:br/>
        <w:t>• Ametikoht on nii Eestis kui ka rahvusvahelisel tasandil nõutud ametipositsioon, mille töötasu on üle Eesti keskmise töötasu.</w:t>
      </w:r>
    </w:p>
    <w:p w:rsidR="005316C0" w:rsidRPr="005316C0" w:rsidRDefault="00733BEA" w:rsidP="005316C0">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7" w:history="1">
        <w:r w:rsidR="005316C0" w:rsidRPr="005316C0">
          <w:rPr>
            <w:rFonts w:ascii="Arial" w:eastAsia="Times New Roman" w:hAnsi="Arial" w:cs="Arial"/>
            <w:b/>
            <w:bCs/>
            <w:color w:val="9C0009"/>
            <w:sz w:val="30"/>
            <w:szCs w:val="30"/>
            <w:u w:val="single"/>
            <w:bdr w:val="none" w:sz="0" w:space="0" w:color="auto" w:frame="1"/>
            <w:lang w:eastAsia="et-EE"/>
          </w:rPr>
          <w:t>Töö iseloom</w:t>
        </w:r>
      </w:hyperlink>
    </w:p>
    <w:p w:rsidR="005316C0" w:rsidRPr="005316C0" w:rsidRDefault="005316C0" w:rsidP="005316C0">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5316C0">
        <w:rPr>
          <w:rFonts w:ascii="Arial" w:eastAsia="Times New Roman" w:hAnsi="Arial" w:cs="Arial"/>
          <w:color w:val="000000"/>
          <w:sz w:val="24"/>
          <w:szCs w:val="24"/>
          <w:lang w:eastAsia="et-EE"/>
        </w:rPr>
        <w:t>Töö nõuab nii iseseisvat tööd arvutis kui ka suhtlemist erinevate osapooltega (eelkõige kliendi esindajad, ärijuhid ning oma projektmeeskonna liikmed). IT-projektijuht tagab konkreetse projekti elluviimise algusest lõpuni (juhib projekti selle kontseptsiooni koostamisest kuni tarneni, sh tagab projekti vastavuse kokkulepitud standarditele – vastavus defineeritud skoobile, kvaliteedinõuded, turvalisuse nõuded, jätkusuutlikkus, tulemuslikkus (sh kulud, ajakava).</w:t>
      </w:r>
    </w:p>
    <w:p w:rsidR="005316C0" w:rsidRPr="005316C0" w:rsidRDefault="005316C0" w:rsidP="005316C0">
      <w:pPr>
        <w:shd w:val="clear" w:color="auto" w:fill="FFFFFF"/>
        <w:spacing w:after="0" w:line="240" w:lineRule="auto"/>
        <w:textAlignment w:val="baseline"/>
        <w:rPr>
          <w:rFonts w:ascii="Arial" w:eastAsia="Times New Roman" w:hAnsi="Arial" w:cs="Arial"/>
          <w:color w:val="000000"/>
          <w:sz w:val="24"/>
          <w:szCs w:val="24"/>
          <w:lang w:eastAsia="et-EE"/>
        </w:rPr>
      </w:pPr>
      <w:r w:rsidRPr="005316C0">
        <w:rPr>
          <w:rFonts w:ascii="Arial" w:eastAsia="Times New Roman" w:hAnsi="Arial" w:cs="Arial"/>
          <w:b/>
          <w:bCs/>
          <w:color w:val="000000"/>
          <w:sz w:val="24"/>
          <w:szCs w:val="24"/>
          <w:bdr w:val="none" w:sz="0" w:space="0" w:color="auto" w:frame="1"/>
          <w:lang w:eastAsia="et-EE"/>
        </w:rPr>
        <w:t>IT-projektijuhi peamisteks tööülesanneteks on:</w:t>
      </w:r>
      <w:r w:rsidRPr="005316C0">
        <w:rPr>
          <w:rFonts w:ascii="Arial" w:eastAsia="Times New Roman" w:hAnsi="Arial" w:cs="Arial"/>
          <w:color w:val="000000"/>
          <w:sz w:val="24"/>
          <w:szCs w:val="24"/>
          <w:lang w:eastAsia="et-EE"/>
        </w:rPr>
        <w:br/>
      </w:r>
      <w:r w:rsidRPr="005316C0">
        <w:rPr>
          <w:rFonts w:ascii="Arial" w:eastAsia="Times New Roman" w:hAnsi="Arial" w:cs="Arial"/>
          <w:color w:val="000000"/>
          <w:sz w:val="24"/>
          <w:szCs w:val="24"/>
          <w:lang w:eastAsia="et-EE"/>
        </w:rPr>
        <w:br/>
        <w:t>• Projekti sisu ja lahenduste defineerimine koostöös tellija (klient, äripool) ja projektmeeskonnaga</w:t>
      </w:r>
      <w:r w:rsidRPr="005316C0">
        <w:rPr>
          <w:rFonts w:ascii="Arial" w:eastAsia="Times New Roman" w:hAnsi="Arial" w:cs="Arial"/>
          <w:color w:val="000000"/>
          <w:sz w:val="24"/>
          <w:szCs w:val="24"/>
          <w:lang w:eastAsia="et-EE"/>
        </w:rPr>
        <w:br/>
        <w:t>• Projektmeeskonna komplekteerimine ja projektmeeskonna töö juhtimine</w:t>
      </w:r>
      <w:r w:rsidRPr="005316C0">
        <w:rPr>
          <w:rFonts w:ascii="Arial" w:eastAsia="Times New Roman" w:hAnsi="Arial" w:cs="Arial"/>
          <w:color w:val="000000"/>
          <w:sz w:val="24"/>
          <w:szCs w:val="24"/>
          <w:lang w:eastAsia="et-EE"/>
        </w:rPr>
        <w:br/>
        <w:t>• Projekti edenemise jälgimine ja suunamine lähtuvalt kokku lepitud eesmärkidest</w:t>
      </w:r>
      <w:r w:rsidRPr="005316C0">
        <w:rPr>
          <w:rFonts w:ascii="Arial" w:eastAsia="Times New Roman" w:hAnsi="Arial" w:cs="Arial"/>
          <w:color w:val="000000"/>
          <w:sz w:val="24"/>
          <w:szCs w:val="24"/>
          <w:lang w:eastAsia="et-EE"/>
        </w:rPr>
        <w:br/>
        <w:t>• Projekti vastavuse tagamine kokkulepitud standarditele ja spetsifikatsioonidele</w:t>
      </w:r>
      <w:r w:rsidRPr="005316C0">
        <w:rPr>
          <w:rFonts w:ascii="Arial" w:eastAsia="Times New Roman" w:hAnsi="Arial" w:cs="Arial"/>
          <w:color w:val="000000"/>
          <w:sz w:val="24"/>
          <w:szCs w:val="24"/>
          <w:lang w:eastAsia="et-EE"/>
        </w:rPr>
        <w:br/>
        <w:t>• Infovahetuse korraldamine projektmeeskonna ja tellija vahel</w:t>
      </w:r>
      <w:r w:rsidRPr="005316C0">
        <w:rPr>
          <w:rFonts w:ascii="Arial" w:eastAsia="Times New Roman" w:hAnsi="Arial" w:cs="Arial"/>
          <w:color w:val="000000"/>
          <w:sz w:val="24"/>
          <w:szCs w:val="24"/>
          <w:lang w:eastAsia="et-EE"/>
        </w:rPr>
        <w:br/>
        <w:t>• Välja töötatud lahenduse rakendamise juhtimine (sh kasutajate koolitamise tagamine)</w:t>
      </w:r>
      <w:r w:rsidRPr="005316C0">
        <w:rPr>
          <w:rFonts w:ascii="Arial" w:eastAsia="Times New Roman" w:hAnsi="Arial" w:cs="Arial"/>
          <w:color w:val="000000"/>
          <w:sz w:val="24"/>
          <w:szCs w:val="24"/>
          <w:lang w:eastAsia="et-EE"/>
        </w:rPr>
        <w:br/>
        <w:t>• Lahenduse hoolduse ja kasutajatoe planeerimine ja juhtimine</w:t>
      </w:r>
      <w:r w:rsidRPr="005316C0">
        <w:rPr>
          <w:rFonts w:ascii="Arial" w:eastAsia="Times New Roman" w:hAnsi="Arial" w:cs="Arial"/>
          <w:color w:val="000000"/>
          <w:sz w:val="24"/>
          <w:szCs w:val="24"/>
          <w:lang w:eastAsia="et-EE"/>
        </w:rPr>
        <w:br/>
        <w:t>• Projekti jooksev arendamine (uuendamine lähtuvalt muutuvatest oludest)</w:t>
      </w:r>
      <w:r w:rsidRPr="005316C0">
        <w:rPr>
          <w:rFonts w:ascii="Arial" w:eastAsia="Times New Roman" w:hAnsi="Arial" w:cs="Arial"/>
          <w:color w:val="000000"/>
          <w:sz w:val="24"/>
          <w:szCs w:val="24"/>
          <w:lang w:eastAsia="et-EE"/>
        </w:rPr>
        <w:br/>
        <w:t>• Projekti eelarve ja tarnetähtaegade tagamine</w:t>
      </w:r>
      <w:r w:rsidRPr="005316C0">
        <w:rPr>
          <w:rFonts w:ascii="Arial" w:eastAsia="Times New Roman" w:hAnsi="Arial" w:cs="Arial"/>
          <w:color w:val="000000"/>
          <w:sz w:val="24"/>
          <w:szCs w:val="24"/>
          <w:lang w:eastAsia="et-EE"/>
        </w:rPr>
        <w:br/>
      </w:r>
      <w:r w:rsidRPr="005316C0">
        <w:rPr>
          <w:rFonts w:ascii="Arial" w:eastAsia="Times New Roman" w:hAnsi="Arial" w:cs="Arial"/>
          <w:color w:val="000000"/>
          <w:sz w:val="24"/>
          <w:szCs w:val="24"/>
          <w:lang w:eastAsia="et-EE"/>
        </w:rPr>
        <w:lastRenderedPageBreak/>
        <w:t>• Projektiga seotud dokumentatsiooni (nt töö pakkumiste, lepingute, arvete ja aktidega) ja aruandluse haldamine.</w:t>
      </w:r>
    </w:p>
    <w:p w:rsidR="005316C0" w:rsidRPr="005316C0" w:rsidRDefault="00733BEA" w:rsidP="005316C0">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8" w:history="1">
        <w:r w:rsidR="005316C0" w:rsidRPr="005316C0">
          <w:rPr>
            <w:rFonts w:ascii="Arial" w:eastAsia="Times New Roman" w:hAnsi="Arial" w:cs="Arial"/>
            <w:b/>
            <w:bCs/>
            <w:color w:val="9C0009"/>
            <w:sz w:val="30"/>
            <w:szCs w:val="30"/>
            <w:u w:val="single"/>
            <w:bdr w:val="none" w:sz="0" w:space="0" w:color="auto" w:frame="1"/>
            <w:lang w:eastAsia="et-EE"/>
          </w:rPr>
          <w:t>Töötulemus</w:t>
        </w:r>
      </w:hyperlink>
    </w:p>
    <w:p w:rsidR="005316C0" w:rsidRPr="005316C0" w:rsidRDefault="005316C0" w:rsidP="005316C0">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5316C0">
        <w:rPr>
          <w:rFonts w:ascii="Arial" w:eastAsia="Times New Roman" w:hAnsi="Arial" w:cs="Arial"/>
          <w:color w:val="000000"/>
          <w:sz w:val="24"/>
          <w:szCs w:val="24"/>
          <w:lang w:eastAsia="et-EE"/>
        </w:rPr>
        <w:t>Projekt on läbi viidud lähtuvalt kehtestatud standarditest ja spetsifikatsioonidest. Projekt on korrektselt dokumenteeritud ning lahendus on edukalt integreeritud. Tagatud on nii tellija (klient, äripool) kui projektmeeskonna rahulolu. Projekt on viidud läbi kuluefektiivselt.</w:t>
      </w:r>
    </w:p>
    <w:p w:rsidR="005316C0" w:rsidRPr="005316C0" w:rsidRDefault="00733BEA" w:rsidP="005316C0">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9" w:history="1">
        <w:r w:rsidR="005316C0" w:rsidRPr="005316C0">
          <w:rPr>
            <w:rFonts w:ascii="Arial" w:eastAsia="Times New Roman" w:hAnsi="Arial" w:cs="Arial"/>
            <w:b/>
            <w:bCs/>
            <w:color w:val="9C0009"/>
            <w:sz w:val="30"/>
            <w:szCs w:val="30"/>
            <w:u w:val="single"/>
            <w:bdr w:val="none" w:sz="0" w:space="0" w:color="auto" w:frame="1"/>
            <w:lang w:eastAsia="et-EE"/>
          </w:rPr>
          <w:t>Töökeskkond</w:t>
        </w:r>
      </w:hyperlink>
    </w:p>
    <w:p w:rsidR="005316C0" w:rsidRPr="005316C0" w:rsidRDefault="005316C0" w:rsidP="005316C0">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5316C0">
        <w:rPr>
          <w:rFonts w:ascii="Arial" w:eastAsia="Times New Roman" w:hAnsi="Arial" w:cs="Arial"/>
          <w:color w:val="000000"/>
          <w:sz w:val="24"/>
          <w:szCs w:val="24"/>
          <w:lang w:eastAsia="et-EE"/>
        </w:rPr>
        <w:t>IT-projektijuht töötab enamasti kontoris arvuti, telefoni ja vajadusel muude nutiseadmetega. Samuti osaleb ta aktiivselt koosolekutel ning suhtleb tellija ja projektmeeskonna liikmetega. Töö nõuab palju suhtlemist. Enamasti on tegemist istuva tööga, mistõttu sobib see ka liikumispuudega inimestele. Sõltuvalt projektist võib aga olla vajadus külastada aeg-ajalt klienti.</w:t>
      </w:r>
      <w:r w:rsidRPr="005316C0">
        <w:rPr>
          <w:rFonts w:ascii="Arial" w:eastAsia="Times New Roman" w:hAnsi="Arial" w:cs="Arial"/>
          <w:color w:val="000000"/>
          <w:sz w:val="24"/>
          <w:szCs w:val="24"/>
          <w:lang w:eastAsia="et-EE"/>
        </w:rPr>
        <w:br/>
      </w:r>
      <w:r w:rsidRPr="005316C0">
        <w:rPr>
          <w:rFonts w:ascii="Arial" w:eastAsia="Times New Roman" w:hAnsi="Arial" w:cs="Arial"/>
          <w:color w:val="000000"/>
          <w:sz w:val="24"/>
          <w:szCs w:val="24"/>
          <w:lang w:eastAsia="et-EE"/>
        </w:rPr>
        <w:br/>
        <w:t xml:space="preserve">Töö võib olla periooditi pingeline, sõltuvalt projekti faasist. IT-projektijuhi töö võimaldab aeg-ajalt teha ka </w:t>
      </w:r>
      <w:proofErr w:type="spellStart"/>
      <w:r w:rsidRPr="005316C0">
        <w:rPr>
          <w:rFonts w:ascii="Arial" w:eastAsia="Times New Roman" w:hAnsi="Arial" w:cs="Arial"/>
          <w:color w:val="000000"/>
          <w:sz w:val="24"/>
          <w:szCs w:val="24"/>
          <w:lang w:eastAsia="et-EE"/>
        </w:rPr>
        <w:t>kaugtööd</w:t>
      </w:r>
      <w:proofErr w:type="spellEnd"/>
      <w:r w:rsidRPr="005316C0">
        <w:rPr>
          <w:rFonts w:ascii="Arial" w:eastAsia="Times New Roman" w:hAnsi="Arial" w:cs="Arial"/>
          <w:color w:val="000000"/>
          <w:sz w:val="24"/>
          <w:szCs w:val="24"/>
          <w:lang w:eastAsia="et-EE"/>
        </w:rPr>
        <w:t>. Enamasti eeldab see aga kontoris olemist ning aktiivset suhtlemist.</w:t>
      </w:r>
    </w:p>
    <w:p w:rsidR="005316C0" w:rsidRPr="005316C0" w:rsidRDefault="00733BEA" w:rsidP="005316C0">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10" w:history="1">
        <w:r w:rsidR="005316C0" w:rsidRPr="005316C0">
          <w:rPr>
            <w:rFonts w:ascii="Arial" w:eastAsia="Times New Roman" w:hAnsi="Arial" w:cs="Arial"/>
            <w:b/>
            <w:bCs/>
            <w:color w:val="9C0009"/>
            <w:sz w:val="30"/>
            <w:szCs w:val="30"/>
            <w:u w:val="single"/>
            <w:bdr w:val="none" w:sz="0" w:space="0" w:color="auto" w:frame="1"/>
            <w:lang w:eastAsia="et-EE"/>
          </w:rPr>
          <w:t>Teadmised, oskused ja eeldused</w:t>
        </w:r>
      </w:hyperlink>
    </w:p>
    <w:p w:rsidR="005316C0" w:rsidRPr="005316C0" w:rsidRDefault="005316C0" w:rsidP="005316C0">
      <w:pPr>
        <w:shd w:val="clear" w:color="auto" w:fill="FFFFFF"/>
        <w:spacing w:after="0" w:line="240" w:lineRule="auto"/>
        <w:textAlignment w:val="baseline"/>
        <w:rPr>
          <w:rFonts w:ascii="Arial" w:eastAsia="Times New Roman" w:hAnsi="Arial" w:cs="Arial"/>
          <w:color w:val="000000"/>
          <w:sz w:val="24"/>
          <w:szCs w:val="24"/>
          <w:lang w:eastAsia="et-EE"/>
        </w:rPr>
      </w:pPr>
      <w:r w:rsidRPr="005316C0">
        <w:rPr>
          <w:rFonts w:ascii="Arial" w:eastAsia="Times New Roman" w:hAnsi="Arial" w:cs="Arial"/>
          <w:b/>
          <w:bCs/>
          <w:color w:val="000000"/>
          <w:sz w:val="24"/>
          <w:szCs w:val="24"/>
          <w:bdr w:val="none" w:sz="0" w:space="0" w:color="auto" w:frame="1"/>
          <w:lang w:eastAsia="et-EE"/>
        </w:rPr>
        <w:t>Erialased pädevused</w:t>
      </w:r>
      <w:r w:rsidRPr="005316C0">
        <w:rPr>
          <w:rFonts w:ascii="Arial" w:eastAsia="Times New Roman" w:hAnsi="Arial" w:cs="Arial"/>
          <w:color w:val="000000"/>
          <w:sz w:val="24"/>
          <w:szCs w:val="24"/>
          <w:lang w:eastAsia="et-EE"/>
        </w:rPr>
        <w:br/>
      </w:r>
      <w:r w:rsidRPr="005316C0">
        <w:rPr>
          <w:rFonts w:ascii="Arial" w:eastAsia="Times New Roman" w:hAnsi="Arial" w:cs="Arial"/>
          <w:color w:val="000000"/>
          <w:sz w:val="24"/>
          <w:szCs w:val="24"/>
          <w:lang w:eastAsia="et-EE"/>
        </w:rPr>
        <w:br/>
        <w:t>• Infotehnoloogia baasteadmised</w:t>
      </w:r>
      <w:r w:rsidRPr="005316C0">
        <w:rPr>
          <w:rFonts w:ascii="Arial" w:eastAsia="Times New Roman" w:hAnsi="Arial" w:cs="Arial"/>
          <w:color w:val="000000"/>
          <w:sz w:val="24"/>
          <w:szCs w:val="24"/>
          <w:lang w:eastAsia="et-EE"/>
        </w:rPr>
        <w:br/>
        <w:t>• Teadmised projektijuhtimisest (soovitavalt ka tootejuhtimisest)</w:t>
      </w:r>
      <w:r w:rsidRPr="005316C0">
        <w:rPr>
          <w:rFonts w:ascii="Arial" w:eastAsia="Times New Roman" w:hAnsi="Arial" w:cs="Arial"/>
          <w:color w:val="000000"/>
          <w:sz w:val="24"/>
          <w:szCs w:val="24"/>
          <w:lang w:eastAsia="et-EE"/>
        </w:rPr>
        <w:br/>
        <w:t>• Suhete/Inimeste juhtimise kogemus</w:t>
      </w:r>
      <w:r w:rsidRPr="005316C0">
        <w:rPr>
          <w:rFonts w:ascii="Arial" w:eastAsia="Times New Roman" w:hAnsi="Arial" w:cs="Arial"/>
          <w:color w:val="000000"/>
          <w:sz w:val="24"/>
          <w:szCs w:val="24"/>
          <w:lang w:eastAsia="et-EE"/>
        </w:rPr>
        <w:br/>
        <w:t>• Teadmised riskide juhtimisest</w:t>
      </w:r>
      <w:r w:rsidRPr="005316C0">
        <w:rPr>
          <w:rFonts w:ascii="Arial" w:eastAsia="Times New Roman" w:hAnsi="Arial" w:cs="Arial"/>
          <w:color w:val="000000"/>
          <w:sz w:val="24"/>
          <w:szCs w:val="24"/>
          <w:lang w:eastAsia="et-EE"/>
        </w:rPr>
        <w:br/>
        <w:t>• Tehniline taiplikkus</w:t>
      </w:r>
    </w:p>
    <w:p w:rsidR="005316C0" w:rsidRPr="005316C0" w:rsidRDefault="005316C0" w:rsidP="005316C0">
      <w:pPr>
        <w:shd w:val="clear" w:color="auto" w:fill="FFFFFF"/>
        <w:spacing w:after="0" w:line="240" w:lineRule="auto"/>
        <w:textAlignment w:val="baseline"/>
        <w:rPr>
          <w:rFonts w:ascii="Arial" w:eastAsia="Times New Roman" w:hAnsi="Arial" w:cs="Arial"/>
          <w:color w:val="000000"/>
          <w:sz w:val="24"/>
          <w:szCs w:val="24"/>
          <w:lang w:eastAsia="et-EE"/>
        </w:rPr>
      </w:pPr>
      <w:r w:rsidRPr="005316C0">
        <w:rPr>
          <w:rFonts w:ascii="Arial" w:eastAsia="Times New Roman" w:hAnsi="Arial" w:cs="Arial"/>
          <w:b/>
          <w:bCs/>
          <w:color w:val="000000"/>
          <w:sz w:val="24"/>
          <w:szCs w:val="24"/>
          <w:bdr w:val="none" w:sz="0" w:space="0" w:color="auto" w:frame="1"/>
          <w:lang w:eastAsia="et-EE"/>
        </w:rPr>
        <w:t>Mõtlemisoskused</w:t>
      </w:r>
      <w:r w:rsidRPr="005316C0">
        <w:rPr>
          <w:rFonts w:ascii="Arial" w:eastAsia="Times New Roman" w:hAnsi="Arial" w:cs="Arial"/>
          <w:color w:val="000000"/>
          <w:sz w:val="24"/>
          <w:szCs w:val="24"/>
          <w:lang w:eastAsia="et-EE"/>
        </w:rPr>
        <w:br/>
      </w:r>
      <w:r w:rsidRPr="005316C0">
        <w:rPr>
          <w:rFonts w:ascii="Arial" w:eastAsia="Times New Roman" w:hAnsi="Arial" w:cs="Arial"/>
          <w:color w:val="000000"/>
          <w:sz w:val="24"/>
          <w:szCs w:val="24"/>
          <w:lang w:eastAsia="et-EE"/>
        </w:rPr>
        <w:br/>
        <w:t>• Võime näha suurt pilti, luua visiooni ja lahendusi</w:t>
      </w:r>
      <w:r w:rsidRPr="005316C0">
        <w:rPr>
          <w:rFonts w:ascii="Arial" w:eastAsia="Times New Roman" w:hAnsi="Arial" w:cs="Arial"/>
          <w:color w:val="000000"/>
          <w:sz w:val="24"/>
          <w:szCs w:val="24"/>
          <w:lang w:eastAsia="et-EE"/>
        </w:rPr>
        <w:br/>
        <w:t>• Analüüsioskus</w:t>
      </w:r>
      <w:r w:rsidRPr="005316C0">
        <w:rPr>
          <w:rFonts w:ascii="Arial" w:eastAsia="Times New Roman" w:hAnsi="Arial" w:cs="Arial"/>
          <w:color w:val="000000"/>
          <w:sz w:val="24"/>
          <w:szCs w:val="24"/>
          <w:lang w:eastAsia="et-EE"/>
        </w:rPr>
        <w:br/>
        <w:t>• Süsteemsus ja struktureeritus</w:t>
      </w:r>
      <w:r w:rsidRPr="005316C0">
        <w:rPr>
          <w:rFonts w:ascii="Arial" w:eastAsia="Times New Roman" w:hAnsi="Arial" w:cs="Arial"/>
          <w:color w:val="000000"/>
          <w:sz w:val="24"/>
          <w:szCs w:val="24"/>
          <w:lang w:eastAsia="et-EE"/>
        </w:rPr>
        <w:br/>
        <w:t xml:space="preserve">• </w:t>
      </w:r>
      <w:proofErr w:type="spellStart"/>
      <w:r w:rsidRPr="005316C0">
        <w:rPr>
          <w:rFonts w:ascii="Arial" w:eastAsia="Times New Roman" w:hAnsi="Arial" w:cs="Arial"/>
          <w:color w:val="000000"/>
          <w:sz w:val="24"/>
          <w:szCs w:val="24"/>
          <w:lang w:eastAsia="et-EE"/>
        </w:rPr>
        <w:t>Prioritiseerimisvõime</w:t>
      </w:r>
      <w:proofErr w:type="spellEnd"/>
      <w:r w:rsidRPr="005316C0">
        <w:rPr>
          <w:rFonts w:ascii="Arial" w:eastAsia="Times New Roman" w:hAnsi="Arial" w:cs="Arial"/>
          <w:color w:val="000000"/>
          <w:sz w:val="24"/>
          <w:szCs w:val="24"/>
          <w:lang w:eastAsia="et-EE"/>
        </w:rPr>
        <w:br/>
        <w:t>• Otsustusvõime</w:t>
      </w:r>
      <w:r w:rsidRPr="005316C0">
        <w:rPr>
          <w:rFonts w:ascii="Arial" w:eastAsia="Times New Roman" w:hAnsi="Arial" w:cs="Arial"/>
          <w:color w:val="000000"/>
          <w:sz w:val="24"/>
          <w:szCs w:val="24"/>
          <w:lang w:eastAsia="et-EE"/>
        </w:rPr>
        <w:br/>
        <w:t>• Järjekindlus, sh oskus hoida fookust</w:t>
      </w:r>
      <w:r w:rsidRPr="005316C0">
        <w:rPr>
          <w:rFonts w:ascii="Arial" w:eastAsia="Times New Roman" w:hAnsi="Arial" w:cs="Arial"/>
          <w:color w:val="000000"/>
          <w:sz w:val="24"/>
          <w:szCs w:val="24"/>
          <w:lang w:eastAsia="et-EE"/>
        </w:rPr>
        <w:br/>
        <w:t>• Loovus</w:t>
      </w:r>
    </w:p>
    <w:p w:rsidR="005316C0" w:rsidRPr="005316C0" w:rsidRDefault="005316C0" w:rsidP="005316C0">
      <w:pPr>
        <w:shd w:val="clear" w:color="auto" w:fill="FFFFFF"/>
        <w:spacing w:after="0" w:line="240" w:lineRule="auto"/>
        <w:textAlignment w:val="baseline"/>
        <w:rPr>
          <w:rFonts w:ascii="Arial" w:eastAsia="Times New Roman" w:hAnsi="Arial" w:cs="Arial"/>
          <w:color w:val="000000"/>
          <w:sz w:val="24"/>
          <w:szCs w:val="24"/>
          <w:lang w:eastAsia="et-EE"/>
        </w:rPr>
      </w:pPr>
      <w:r w:rsidRPr="005316C0">
        <w:rPr>
          <w:rFonts w:ascii="Arial" w:eastAsia="Times New Roman" w:hAnsi="Arial" w:cs="Arial"/>
          <w:b/>
          <w:bCs/>
          <w:color w:val="000000"/>
          <w:sz w:val="24"/>
          <w:szCs w:val="24"/>
          <w:bdr w:val="none" w:sz="0" w:space="0" w:color="auto" w:frame="1"/>
          <w:lang w:eastAsia="et-EE"/>
        </w:rPr>
        <w:t>Emotsionaalsed soodumused ja suhtlemisoskused</w:t>
      </w:r>
      <w:r w:rsidRPr="005316C0">
        <w:rPr>
          <w:rFonts w:ascii="Arial" w:eastAsia="Times New Roman" w:hAnsi="Arial" w:cs="Arial"/>
          <w:color w:val="000000"/>
          <w:sz w:val="24"/>
          <w:szCs w:val="24"/>
          <w:lang w:eastAsia="et-EE"/>
        </w:rPr>
        <w:br/>
      </w:r>
      <w:r w:rsidRPr="005316C0">
        <w:rPr>
          <w:rFonts w:ascii="Arial" w:eastAsia="Times New Roman" w:hAnsi="Arial" w:cs="Arial"/>
          <w:color w:val="000000"/>
          <w:sz w:val="24"/>
          <w:szCs w:val="24"/>
          <w:lang w:eastAsia="et-EE"/>
        </w:rPr>
        <w:br/>
        <w:t>• Suhtlemisoskus - sh läbirääkimisoskus ning oskus kuulata ja lahendada probleeme</w:t>
      </w:r>
      <w:r w:rsidRPr="005316C0">
        <w:rPr>
          <w:rFonts w:ascii="Arial" w:eastAsia="Times New Roman" w:hAnsi="Arial" w:cs="Arial"/>
          <w:color w:val="000000"/>
          <w:sz w:val="24"/>
          <w:szCs w:val="24"/>
          <w:lang w:eastAsia="et-EE"/>
        </w:rPr>
        <w:br/>
        <w:t>• Organiseerimisvõime</w:t>
      </w:r>
      <w:r w:rsidRPr="005316C0">
        <w:rPr>
          <w:rFonts w:ascii="Arial" w:eastAsia="Times New Roman" w:hAnsi="Arial" w:cs="Arial"/>
          <w:color w:val="000000"/>
          <w:sz w:val="24"/>
          <w:szCs w:val="24"/>
          <w:lang w:eastAsia="et-EE"/>
        </w:rPr>
        <w:br/>
        <w:t>• Koostööoskus</w:t>
      </w:r>
      <w:r w:rsidRPr="005316C0">
        <w:rPr>
          <w:rFonts w:ascii="Arial" w:eastAsia="Times New Roman" w:hAnsi="Arial" w:cs="Arial"/>
          <w:color w:val="000000"/>
          <w:sz w:val="24"/>
          <w:szCs w:val="24"/>
          <w:lang w:eastAsia="et-EE"/>
        </w:rPr>
        <w:br/>
        <w:t>• Initsiatiivikus</w:t>
      </w:r>
      <w:r w:rsidRPr="005316C0">
        <w:rPr>
          <w:rFonts w:ascii="Arial" w:eastAsia="Times New Roman" w:hAnsi="Arial" w:cs="Arial"/>
          <w:color w:val="000000"/>
          <w:sz w:val="24"/>
          <w:szCs w:val="24"/>
          <w:lang w:eastAsia="et-EE"/>
        </w:rPr>
        <w:br/>
        <w:t>• Empaatilisus</w:t>
      </w:r>
      <w:r w:rsidRPr="005316C0">
        <w:rPr>
          <w:rFonts w:ascii="Arial" w:eastAsia="Times New Roman" w:hAnsi="Arial" w:cs="Arial"/>
          <w:color w:val="000000"/>
          <w:sz w:val="24"/>
          <w:szCs w:val="24"/>
          <w:lang w:eastAsia="et-EE"/>
        </w:rPr>
        <w:br/>
        <w:t>• Kõrge pingetaluvus (võime tulla toime muutustega)</w:t>
      </w:r>
      <w:r w:rsidRPr="005316C0">
        <w:rPr>
          <w:rFonts w:ascii="Arial" w:eastAsia="Times New Roman" w:hAnsi="Arial" w:cs="Arial"/>
          <w:color w:val="000000"/>
          <w:sz w:val="24"/>
          <w:szCs w:val="24"/>
          <w:lang w:eastAsia="et-EE"/>
        </w:rPr>
        <w:br/>
        <w:t>• Kehtestamisoskus</w:t>
      </w:r>
    </w:p>
    <w:p w:rsidR="005316C0" w:rsidRPr="005316C0" w:rsidRDefault="00733BEA" w:rsidP="005316C0">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11" w:history="1">
        <w:r w:rsidR="005316C0" w:rsidRPr="005316C0">
          <w:rPr>
            <w:rFonts w:ascii="Arial" w:eastAsia="Times New Roman" w:hAnsi="Arial" w:cs="Arial"/>
            <w:b/>
            <w:bCs/>
            <w:color w:val="9C0009"/>
            <w:sz w:val="30"/>
            <w:szCs w:val="30"/>
            <w:u w:val="single"/>
            <w:bdr w:val="none" w:sz="0" w:space="0" w:color="auto" w:frame="1"/>
            <w:lang w:eastAsia="et-EE"/>
          </w:rPr>
          <w:t>Haridus ja väljaõpe</w:t>
        </w:r>
      </w:hyperlink>
    </w:p>
    <w:p w:rsidR="005316C0" w:rsidRPr="005316C0" w:rsidRDefault="005316C0" w:rsidP="005316C0">
      <w:pPr>
        <w:shd w:val="clear" w:color="auto" w:fill="FFFFFF"/>
        <w:spacing w:after="0" w:line="240" w:lineRule="auto"/>
        <w:textAlignment w:val="baseline"/>
        <w:rPr>
          <w:rFonts w:ascii="Arial" w:eastAsia="Times New Roman" w:hAnsi="Arial" w:cs="Arial"/>
          <w:color w:val="000000"/>
          <w:sz w:val="24"/>
          <w:szCs w:val="24"/>
          <w:lang w:eastAsia="et-EE"/>
        </w:rPr>
      </w:pPr>
      <w:r w:rsidRPr="005316C0">
        <w:rPr>
          <w:rFonts w:ascii="Arial" w:eastAsia="Times New Roman" w:hAnsi="Arial" w:cs="Arial"/>
          <w:color w:val="000000"/>
          <w:sz w:val="24"/>
          <w:szCs w:val="24"/>
          <w:lang w:eastAsia="et-EE"/>
        </w:rPr>
        <w:t>Parimaks ettevalmistuseks on IT õppesuund, mis õpetab aru saama äripoole vajadustest ja tõlkida need IT-inimeste jaoks arusaadavasse keelde. Samuti on võimalik õppida IT- projektijuhiks ka mõne muu baashariduse pealt, omandades IT-</w:t>
      </w:r>
      <w:r w:rsidRPr="005316C0">
        <w:rPr>
          <w:rFonts w:ascii="Arial" w:eastAsia="Times New Roman" w:hAnsi="Arial" w:cs="Arial"/>
          <w:color w:val="000000"/>
          <w:sz w:val="24"/>
          <w:szCs w:val="24"/>
          <w:lang w:eastAsia="et-EE"/>
        </w:rPr>
        <w:lastRenderedPageBreak/>
        <w:t>spetsiifika täiendõppena (nt juriidilise, majandusalase või psühholoogia alase hariduse peale).</w:t>
      </w:r>
      <w:r w:rsidRPr="005316C0">
        <w:rPr>
          <w:rFonts w:ascii="Arial" w:eastAsia="Times New Roman" w:hAnsi="Arial" w:cs="Arial"/>
          <w:color w:val="000000"/>
          <w:sz w:val="24"/>
          <w:szCs w:val="24"/>
          <w:lang w:eastAsia="et-EE"/>
        </w:rPr>
        <w:br/>
      </w:r>
      <w:r w:rsidRPr="005316C0">
        <w:rPr>
          <w:rFonts w:ascii="Arial" w:eastAsia="Times New Roman" w:hAnsi="Arial" w:cs="Arial"/>
          <w:color w:val="000000"/>
          <w:sz w:val="24"/>
          <w:szCs w:val="24"/>
          <w:lang w:eastAsia="et-EE"/>
        </w:rPr>
        <w:br/>
        <w:t>Äriinfotehnoloogia suunalist kõrgharidust saab omandada näiteks:</w:t>
      </w:r>
      <w:r w:rsidRPr="005316C0">
        <w:rPr>
          <w:rFonts w:ascii="Arial" w:eastAsia="Times New Roman" w:hAnsi="Arial" w:cs="Arial"/>
          <w:color w:val="000000"/>
          <w:sz w:val="24"/>
          <w:szCs w:val="24"/>
          <w:lang w:eastAsia="et-EE"/>
        </w:rPr>
        <w:br/>
      </w:r>
      <w:r w:rsidRPr="005316C0">
        <w:rPr>
          <w:rFonts w:ascii="Arial" w:eastAsia="Times New Roman" w:hAnsi="Arial" w:cs="Arial"/>
          <w:color w:val="000000"/>
          <w:sz w:val="24"/>
          <w:szCs w:val="24"/>
          <w:lang w:eastAsia="et-EE"/>
        </w:rPr>
        <w:br/>
        <w:t>• Tallinna Tehnikaülikoolis, Äriinfotehnoloogia õppekava (bakalaureuseõpe) , vt </w:t>
      </w:r>
      <w:hyperlink r:id="rId12" w:tgtFrame="_blank" w:history="1">
        <w:r w:rsidRPr="005316C0">
          <w:rPr>
            <w:rFonts w:ascii="Arial" w:eastAsia="Times New Roman" w:hAnsi="Arial" w:cs="Arial"/>
            <w:color w:val="9C0009"/>
            <w:sz w:val="24"/>
            <w:szCs w:val="24"/>
            <w:u w:val="single"/>
            <w:bdr w:val="none" w:sz="0" w:space="0" w:color="auto" w:frame="1"/>
            <w:lang w:eastAsia="et-EE"/>
          </w:rPr>
          <w:t>http://www.ttu.ee/sisseastujale</w:t>
        </w:r>
      </w:hyperlink>
      <w:r w:rsidRPr="005316C0">
        <w:rPr>
          <w:rFonts w:ascii="Arial" w:eastAsia="Times New Roman" w:hAnsi="Arial" w:cs="Arial"/>
          <w:color w:val="000000"/>
          <w:sz w:val="24"/>
          <w:szCs w:val="24"/>
          <w:lang w:eastAsia="et-EE"/>
        </w:rPr>
        <w:br/>
        <w:t>• Tartu Ülikoolis, Informaatika eriala (bakalaureuseõpe), vt </w:t>
      </w:r>
      <w:hyperlink r:id="rId13" w:tgtFrame="_blank" w:history="1">
        <w:r w:rsidRPr="005316C0">
          <w:rPr>
            <w:rFonts w:ascii="Arial" w:eastAsia="Times New Roman" w:hAnsi="Arial" w:cs="Arial"/>
            <w:color w:val="9C0009"/>
            <w:sz w:val="24"/>
            <w:szCs w:val="24"/>
            <w:u w:val="single"/>
            <w:bdr w:val="none" w:sz="0" w:space="0" w:color="auto" w:frame="1"/>
            <w:lang w:eastAsia="et-EE"/>
          </w:rPr>
          <w:t>http://www.ut.ee/et/ut-oppekavad/informaatika</w:t>
        </w:r>
      </w:hyperlink>
      <w:r w:rsidRPr="005316C0">
        <w:rPr>
          <w:rFonts w:ascii="Arial" w:eastAsia="Times New Roman" w:hAnsi="Arial" w:cs="Arial"/>
          <w:color w:val="000000"/>
          <w:sz w:val="24"/>
          <w:szCs w:val="24"/>
          <w:lang w:eastAsia="et-EE"/>
        </w:rPr>
        <w:br/>
        <w:t>• Tallinna Ülikool, Infotehnoloogia juhtimine (magistriõpe), vt </w:t>
      </w:r>
      <w:hyperlink r:id="rId14" w:tgtFrame="_blank" w:history="1">
        <w:r w:rsidRPr="005316C0">
          <w:rPr>
            <w:rFonts w:ascii="Arial" w:eastAsia="Times New Roman" w:hAnsi="Arial" w:cs="Arial"/>
            <w:color w:val="9C0009"/>
            <w:sz w:val="24"/>
            <w:szCs w:val="24"/>
            <w:u w:val="single"/>
            <w:bdr w:val="none" w:sz="0" w:space="0" w:color="auto" w:frame="1"/>
            <w:lang w:eastAsia="et-EE"/>
          </w:rPr>
          <w:t>http://www.tlu.ee/et/opingud/oppimisvoimalused/magistriope/Infotehnoloogia-juhtimine</w:t>
        </w:r>
      </w:hyperlink>
      <w:r w:rsidRPr="005316C0">
        <w:rPr>
          <w:rFonts w:ascii="Arial" w:eastAsia="Times New Roman" w:hAnsi="Arial" w:cs="Arial"/>
          <w:color w:val="000000"/>
          <w:sz w:val="24"/>
          <w:szCs w:val="24"/>
          <w:lang w:eastAsia="et-EE"/>
        </w:rPr>
        <w:br/>
        <w:t>• Eesti Infotehnoloogia Kolledž, Infosüsteemide analüüsi õppekava (rakenduskõrgharidus), vt </w:t>
      </w:r>
      <w:hyperlink r:id="rId15" w:tgtFrame="_blank" w:history="1">
        <w:r w:rsidRPr="005316C0">
          <w:rPr>
            <w:rFonts w:ascii="Arial" w:eastAsia="Times New Roman" w:hAnsi="Arial" w:cs="Arial"/>
            <w:color w:val="9C0009"/>
            <w:sz w:val="24"/>
            <w:szCs w:val="24"/>
            <w:u w:val="single"/>
            <w:bdr w:val="none" w:sz="0" w:space="0" w:color="auto" w:frame="1"/>
            <w:lang w:eastAsia="et-EE"/>
          </w:rPr>
          <w:t>https://www.itcollege.ee/sisseastujale/</w:t>
        </w:r>
      </w:hyperlink>
    </w:p>
    <w:p w:rsidR="005316C0" w:rsidRPr="005316C0" w:rsidRDefault="00733BEA" w:rsidP="005316C0">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16" w:history="1">
        <w:r w:rsidR="005316C0" w:rsidRPr="005316C0">
          <w:rPr>
            <w:rFonts w:ascii="Arial" w:eastAsia="Times New Roman" w:hAnsi="Arial" w:cs="Arial"/>
            <w:b/>
            <w:bCs/>
            <w:color w:val="9C0009"/>
            <w:sz w:val="30"/>
            <w:szCs w:val="30"/>
            <w:u w:val="single"/>
            <w:bdr w:val="none" w:sz="0" w:space="0" w:color="auto" w:frame="1"/>
            <w:lang w:eastAsia="et-EE"/>
          </w:rPr>
          <w:t>Töövõimalused</w:t>
        </w:r>
      </w:hyperlink>
    </w:p>
    <w:p w:rsidR="005316C0" w:rsidRPr="005316C0" w:rsidRDefault="005316C0" w:rsidP="005316C0">
      <w:pPr>
        <w:shd w:val="clear" w:color="auto" w:fill="FFFFFF"/>
        <w:spacing w:before="150" w:after="150" w:line="240" w:lineRule="auto"/>
        <w:textAlignment w:val="baseline"/>
        <w:rPr>
          <w:rFonts w:ascii="Arial" w:eastAsia="Times New Roman" w:hAnsi="Arial" w:cs="Arial"/>
          <w:color w:val="000000"/>
          <w:sz w:val="24"/>
          <w:szCs w:val="24"/>
          <w:lang w:eastAsia="et-EE"/>
        </w:rPr>
      </w:pPr>
      <w:proofErr w:type="spellStart"/>
      <w:r w:rsidRPr="005316C0">
        <w:rPr>
          <w:rFonts w:ascii="Arial" w:eastAsia="Times New Roman" w:hAnsi="Arial" w:cs="Arial"/>
          <w:color w:val="000000"/>
          <w:sz w:val="24"/>
          <w:szCs w:val="24"/>
          <w:lang w:eastAsia="et-EE"/>
        </w:rPr>
        <w:t>Digitaliseeruv</w:t>
      </w:r>
      <w:proofErr w:type="spellEnd"/>
      <w:r w:rsidRPr="005316C0">
        <w:rPr>
          <w:rFonts w:ascii="Arial" w:eastAsia="Times New Roman" w:hAnsi="Arial" w:cs="Arial"/>
          <w:color w:val="000000"/>
          <w:sz w:val="24"/>
          <w:szCs w:val="24"/>
          <w:lang w:eastAsia="et-EE"/>
        </w:rPr>
        <w:t xml:space="preserve"> maailm ja e-ühiskond vajavad aina enam infotehnoloogia spetsialiste, kes mõistavad hästi mõlemat poolt – nii kliendi vajadusi kui vastavaid IT-lahendusi. IT-projektijuhte võib leida erinevate Eest infotehnoloogia- ja kommunikatsiooniettevõtete vastutavatelt ametikohtadelt, kus nad juhivad erinevas suuruses projektmeeskondi ning teinekord ka teisi projektijuhte.</w:t>
      </w:r>
    </w:p>
    <w:p w:rsidR="005316C0" w:rsidRPr="005316C0" w:rsidRDefault="005316C0" w:rsidP="005316C0">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5316C0">
        <w:rPr>
          <w:rFonts w:ascii="Arial" w:eastAsia="Times New Roman" w:hAnsi="Arial" w:cs="Arial"/>
          <w:color w:val="000000"/>
          <w:sz w:val="24"/>
          <w:szCs w:val="24"/>
          <w:lang w:eastAsia="et-EE"/>
        </w:rPr>
        <w:t>Nad on oluliseks lüliks kliendi, ettevõtte juhtkonna ja erinevate valdkondade spetsialistide vahel. Head võimalused on leida tööd nii Eestist kui globaalselt. Annab head eelised ka oma firma loomiseks või start-</w:t>
      </w:r>
      <w:proofErr w:type="spellStart"/>
      <w:r w:rsidRPr="005316C0">
        <w:rPr>
          <w:rFonts w:ascii="Arial" w:eastAsia="Times New Roman" w:hAnsi="Arial" w:cs="Arial"/>
          <w:color w:val="000000"/>
          <w:sz w:val="24"/>
          <w:szCs w:val="24"/>
          <w:lang w:eastAsia="et-EE"/>
        </w:rPr>
        <w:t>up</w:t>
      </w:r>
      <w:proofErr w:type="spellEnd"/>
      <w:r w:rsidRPr="005316C0">
        <w:rPr>
          <w:rFonts w:ascii="Arial" w:eastAsia="Times New Roman" w:hAnsi="Arial" w:cs="Arial"/>
          <w:color w:val="000000"/>
          <w:sz w:val="24"/>
          <w:szCs w:val="24"/>
          <w:lang w:eastAsia="et-EE"/>
        </w:rPr>
        <w:t>-i maailmas toimetamiseks.</w:t>
      </w:r>
    </w:p>
    <w:p w:rsidR="005316C0" w:rsidRPr="005316C0" w:rsidRDefault="00733BEA" w:rsidP="005316C0">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17" w:history="1">
        <w:r w:rsidR="005316C0" w:rsidRPr="005316C0">
          <w:rPr>
            <w:rFonts w:ascii="Arial" w:eastAsia="Times New Roman" w:hAnsi="Arial" w:cs="Arial"/>
            <w:b/>
            <w:bCs/>
            <w:color w:val="9C0009"/>
            <w:sz w:val="30"/>
            <w:szCs w:val="30"/>
            <w:u w:val="single"/>
            <w:bdr w:val="none" w:sz="0" w:space="0" w:color="auto" w:frame="1"/>
            <w:lang w:eastAsia="et-EE"/>
          </w:rPr>
          <w:t>Karjääritee</w:t>
        </w:r>
      </w:hyperlink>
    </w:p>
    <w:p w:rsidR="005316C0" w:rsidRPr="005316C0" w:rsidRDefault="005316C0" w:rsidP="005316C0">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5316C0">
        <w:rPr>
          <w:rFonts w:ascii="Arial" w:eastAsia="Times New Roman" w:hAnsi="Arial" w:cs="Arial"/>
          <w:color w:val="000000"/>
          <w:sz w:val="24"/>
          <w:szCs w:val="24"/>
          <w:lang w:eastAsia="et-EE"/>
        </w:rPr>
        <w:t>IT projektijuhi rollist on võimalik liikuda sujuvalt edasi näiteks järgmistele ametikohtadele:</w:t>
      </w:r>
      <w:r w:rsidRPr="005316C0">
        <w:rPr>
          <w:rFonts w:ascii="Arial" w:eastAsia="Times New Roman" w:hAnsi="Arial" w:cs="Arial"/>
          <w:color w:val="000000"/>
          <w:sz w:val="24"/>
          <w:szCs w:val="24"/>
          <w:lang w:eastAsia="et-EE"/>
        </w:rPr>
        <w:br/>
        <w:t>• Valdkonna projektijuht (võib koordineerida ka teiste projektijuhtide tööd)</w:t>
      </w:r>
      <w:r w:rsidRPr="005316C0">
        <w:rPr>
          <w:rFonts w:ascii="Arial" w:eastAsia="Times New Roman" w:hAnsi="Arial" w:cs="Arial"/>
          <w:color w:val="000000"/>
          <w:sz w:val="24"/>
          <w:szCs w:val="24"/>
          <w:lang w:eastAsia="et-EE"/>
        </w:rPr>
        <w:br/>
        <w:t>• IT tootejuht</w:t>
      </w:r>
      <w:r w:rsidRPr="005316C0">
        <w:rPr>
          <w:rFonts w:ascii="Arial" w:eastAsia="Times New Roman" w:hAnsi="Arial" w:cs="Arial"/>
          <w:color w:val="000000"/>
          <w:sz w:val="24"/>
          <w:szCs w:val="24"/>
          <w:lang w:eastAsia="et-EE"/>
        </w:rPr>
        <w:br/>
        <w:t>• Arendusvaldkonna juht</w:t>
      </w:r>
      <w:r w:rsidRPr="005316C0">
        <w:rPr>
          <w:rFonts w:ascii="Arial" w:eastAsia="Times New Roman" w:hAnsi="Arial" w:cs="Arial"/>
          <w:color w:val="000000"/>
          <w:sz w:val="24"/>
          <w:szCs w:val="24"/>
          <w:lang w:eastAsia="et-EE"/>
        </w:rPr>
        <w:br/>
        <w:t>• IT juht</w:t>
      </w:r>
    </w:p>
    <w:p w:rsidR="00EA20E5" w:rsidRDefault="00EA20E5" w:rsidP="005316C0"/>
    <w:p w:rsidR="005316C0" w:rsidRDefault="005316C0" w:rsidP="005316C0">
      <w:bookmarkStart w:id="0" w:name="_GoBack"/>
      <w:r>
        <w:t xml:space="preserve">TEST – mõtle kaasa, millised tegevused räägivad enam </w:t>
      </w:r>
      <w:r w:rsidR="00733BEA">
        <w:t xml:space="preserve">antud </w:t>
      </w:r>
      <w:r>
        <w:t>ametist ja millised mitte?</w:t>
      </w:r>
    </w:p>
    <w:bookmarkEnd w:id="0"/>
    <w:p w:rsidR="005316C0" w:rsidRDefault="005316C0" w:rsidP="005316C0"/>
    <w:p w:rsidR="005316C0" w:rsidRDefault="005316C0" w:rsidP="005316C0">
      <w:pPr>
        <w:pStyle w:val="Pealkiri1"/>
        <w:spacing w:before="45" w:after="195" w:line="288" w:lineRule="atLeast"/>
        <w:textAlignment w:val="baseline"/>
        <w:rPr>
          <w:sz w:val="36"/>
          <w:szCs w:val="36"/>
        </w:rPr>
      </w:pPr>
      <w:r>
        <w:rPr>
          <w:sz w:val="36"/>
          <w:szCs w:val="36"/>
        </w:rPr>
        <w:t>IT-projektijuht</w:t>
      </w:r>
    </w:p>
    <w:p w:rsidR="005316C0" w:rsidRDefault="005316C0" w:rsidP="005316C0">
      <w:pPr>
        <w:pStyle w:val="Normaallaadveeb"/>
        <w:spacing w:before="150" w:beforeAutospacing="0" w:after="150" w:afterAutospacing="0"/>
        <w:textAlignment w:val="baseline"/>
      </w:pPr>
      <w:r>
        <w:t>Vali õige vastus! Variantidega küsimustel võib olla mitu õiget vastust.</w:t>
      </w:r>
    </w:p>
    <w:p w:rsidR="005316C0" w:rsidRDefault="005316C0" w:rsidP="005316C0">
      <w:pPr>
        <w:pStyle w:val="z-Vormilaosa"/>
      </w:pPr>
      <w:r>
        <w:t>Vormi algus</w:t>
      </w:r>
    </w:p>
    <w:p w:rsidR="005316C0" w:rsidRDefault="005316C0" w:rsidP="005316C0">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1. IT-projektijuht vastutab selle eest, et toote- või süsteemiarendus saaks edukalt teostatud.</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2pt;height:18.2pt" o:ole="">
            <v:imagedata r:id="rId18" o:title=""/>
          </v:shape>
          <w:control r:id="rId19" w:name="DefaultOcxName" w:shapeid="_x0000_i1086"/>
        </w:object>
      </w:r>
      <w:r>
        <w:rPr>
          <w:rFonts w:ascii="Arial" w:hAnsi="Arial" w:cs="Arial"/>
          <w:color w:val="000000"/>
        </w:rPr>
        <w:t> Õige </w:t>
      </w:r>
      <w:r>
        <w:rPr>
          <w:rFonts w:ascii="Arial" w:hAnsi="Arial" w:cs="Arial"/>
          <w:color w:val="000000"/>
        </w:rPr>
        <w:object w:dxaOrig="1440" w:dyaOrig="1440">
          <v:shape id="_x0000_i1089" type="#_x0000_t75" style="width:20.2pt;height:18.2pt" o:ole="">
            <v:imagedata r:id="rId18" o:title=""/>
          </v:shape>
          <w:control r:id="rId20" w:name="DefaultOcxName1" w:shapeid="_x0000_i1089"/>
        </w:object>
      </w:r>
      <w:r>
        <w:rPr>
          <w:rFonts w:ascii="Arial" w:hAnsi="Arial" w:cs="Arial"/>
          <w:color w:val="000000"/>
        </w:rPr>
        <w:t> Vale</w:t>
      </w:r>
    </w:p>
    <w:p w:rsidR="005316C0" w:rsidRDefault="005316C0" w:rsidP="005316C0">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2. IT-projektijuhi töö seisneb rahulikult omaette arvutis nokitsemises.</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2" type="#_x0000_t75" style="width:20.2pt;height:18.2pt" o:ole="">
            <v:imagedata r:id="rId18" o:title=""/>
          </v:shape>
          <w:control r:id="rId21" w:name="DefaultOcxName2" w:shapeid="_x0000_i1092"/>
        </w:object>
      </w:r>
      <w:r>
        <w:rPr>
          <w:rFonts w:ascii="Arial" w:hAnsi="Arial" w:cs="Arial"/>
          <w:color w:val="000000"/>
        </w:rPr>
        <w:t> Õige </w:t>
      </w:r>
      <w:r>
        <w:rPr>
          <w:rFonts w:ascii="Arial" w:hAnsi="Arial" w:cs="Arial"/>
          <w:color w:val="000000"/>
        </w:rPr>
        <w:object w:dxaOrig="1440" w:dyaOrig="1440">
          <v:shape id="_x0000_i1095" type="#_x0000_t75" style="width:20.2pt;height:18.2pt" o:ole="">
            <v:imagedata r:id="rId18" o:title=""/>
          </v:shape>
          <w:control r:id="rId22" w:name="DefaultOcxName3" w:shapeid="_x0000_i1095"/>
        </w:object>
      </w:r>
      <w:r>
        <w:rPr>
          <w:rFonts w:ascii="Arial" w:hAnsi="Arial" w:cs="Arial"/>
          <w:color w:val="000000"/>
        </w:rPr>
        <w:t> Vale</w:t>
      </w:r>
    </w:p>
    <w:p w:rsidR="005316C0" w:rsidRDefault="005316C0" w:rsidP="005316C0">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lastRenderedPageBreak/>
        <w:t>3. IT-projektijuht paneb iga projekti jaoks kokku vastava meeskonna.</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8" type="#_x0000_t75" style="width:20.2pt;height:18.2pt" o:ole="">
            <v:imagedata r:id="rId18" o:title=""/>
          </v:shape>
          <w:control r:id="rId23" w:name="DefaultOcxName4" w:shapeid="_x0000_i1098"/>
        </w:object>
      </w:r>
      <w:r>
        <w:rPr>
          <w:rFonts w:ascii="Arial" w:hAnsi="Arial" w:cs="Arial"/>
          <w:color w:val="000000"/>
        </w:rPr>
        <w:t> Õige </w:t>
      </w:r>
      <w:r>
        <w:rPr>
          <w:rFonts w:ascii="Arial" w:hAnsi="Arial" w:cs="Arial"/>
          <w:color w:val="000000"/>
        </w:rPr>
        <w:object w:dxaOrig="1440" w:dyaOrig="1440">
          <v:shape id="_x0000_i1101" type="#_x0000_t75" style="width:20.2pt;height:18.2pt" o:ole="">
            <v:imagedata r:id="rId18" o:title=""/>
          </v:shape>
          <w:control r:id="rId24" w:name="DefaultOcxName5" w:shapeid="_x0000_i1101"/>
        </w:object>
      </w:r>
      <w:r>
        <w:rPr>
          <w:rFonts w:ascii="Arial" w:hAnsi="Arial" w:cs="Arial"/>
          <w:color w:val="000000"/>
        </w:rPr>
        <w:t> Vale</w:t>
      </w:r>
    </w:p>
    <w:p w:rsidR="005316C0" w:rsidRDefault="005316C0" w:rsidP="005316C0">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4. IT-projektijuht ei pea oskama ise programmeerida.</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04" type="#_x0000_t75" style="width:20.2pt;height:18.2pt" o:ole="">
            <v:imagedata r:id="rId18" o:title=""/>
          </v:shape>
          <w:control r:id="rId25" w:name="DefaultOcxName6" w:shapeid="_x0000_i1104"/>
        </w:object>
      </w:r>
      <w:r>
        <w:rPr>
          <w:rFonts w:ascii="Arial" w:hAnsi="Arial" w:cs="Arial"/>
          <w:color w:val="000000"/>
        </w:rPr>
        <w:t> Õige </w:t>
      </w:r>
      <w:r>
        <w:rPr>
          <w:rFonts w:ascii="Arial" w:hAnsi="Arial" w:cs="Arial"/>
          <w:color w:val="000000"/>
        </w:rPr>
        <w:object w:dxaOrig="1440" w:dyaOrig="1440">
          <v:shape id="_x0000_i1107" type="#_x0000_t75" style="width:20.2pt;height:18.2pt" o:ole="">
            <v:imagedata r:id="rId18" o:title=""/>
          </v:shape>
          <w:control r:id="rId26" w:name="DefaultOcxName7" w:shapeid="_x0000_i1107"/>
        </w:object>
      </w:r>
      <w:r>
        <w:rPr>
          <w:rFonts w:ascii="Arial" w:hAnsi="Arial" w:cs="Arial"/>
          <w:color w:val="000000"/>
        </w:rPr>
        <w:t> Vale</w:t>
      </w:r>
    </w:p>
    <w:p w:rsidR="005316C0" w:rsidRDefault="005316C0" w:rsidP="005316C0">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5. IT-projektijuhi tööd iseloomustab:</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10" type="#_x0000_t75" style="width:20.2pt;height:18.2pt" o:ole="">
            <v:imagedata r:id="rId27" o:title=""/>
          </v:shape>
          <w:control r:id="rId28" w:name="DefaultOcxName8" w:shapeid="_x0000_i1110"/>
        </w:object>
      </w:r>
      <w:r>
        <w:rPr>
          <w:rFonts w:ascii="Arial" w:hAnsi="Arial" w:cs="Arial"/>
          <w:color w:val="000000"/>
        </w:rPr>
        <w:t> Probleemide lahendamine</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13" type="#_x0000_t75" style="width:20.2pt;height:18.2pt" o:ole="">
            <v:imagedata r:id="rId27" o:title=""/>
          </v:shape>
          <w:control r:id="rId29" w:name="DefaultOcxName9" w:shapeid="_x0000_i1113"/>
        </w:object>
      </w:r>
      <w:r>
        <w:rPr>
          <w:rFonts w:ascii="Arial" w:hAnsi="Arial" w:cs="Arial"/>
          <w:color w:val="000000"/>
        </w:rPr>
        <w:t> Inimeste juhtimine</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16" type="#_x0000_t75" style="width:20.2pt;height:18.2pt" o:ole="">
            <v:imagedata r:id="rId27" o:title=""/>
          </v:shape>
          <w:control r:id="rId30" w:name="DefaultOcxName10" w:shapeid="_x0000_i1116"/>
        </w:object>
      </w:r>
      <w:r>
        <w:rPr>
          <w:rFonts w:ascii="Arial" w:hAnsi="Arial" w:cs="Arial"/>
          <w:color w:val="000000"/>
        </w:rPr>
        <w:t> Palju suhtlemist</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19" type="#_x0000_t75" style="width:20.2pt;height:18.2pt" o:ole="">
            <v:imagedata r:id="rId27" o:title=""/>
          </v:shape>
          <w:control r:id="rId31" w:name="DefaultOcxName11" w:shapeid="_x0000_i1119"/>
        </w:object>
      </w:r>
      <w:r>
        <w:rPr>
          <w:rFonts w:ascii="Arial" w:hAnsi="Arial" w:cs="Arial"/>
          <w:color w:val="000000"/>
        </w:rPr>
        <w:t> Riskidega tegelemine</w:t>
      </w:r>
    </w:p>
    <w:p w:rsidR="005316C0" w:rsidRDefault="005316C0" w:rsidP="005316C0">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6. IT-projektijuhile sarnanevad järgmised ametid:</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22" type="#_x0000_t75" style="width:20.2pt;height:18.2pt" o:ole="">
            <v:imagedata r:id="rId27" o:title=""/>
          </v:shape>
          <w:control r:id="rId32" w:name="DefaultOcxName12" w:shapeid="_x0000_i1122"/>
        </w:object>
      </w:r>
      <w:r>
        <w:rPr>
          <w:rFonts w:ascii="Arial" w:hAnsi="Arial" w:cs="Arial"/>
          <w:color w:val="000000"/>
        </w:rPr>
        <w:t> IT-tootejuht</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25" type="#_x0000_t75" style="width:20.2pt;height:18.2pt" o:ole="">
            <v:imagedata r:id="rId27" o:title=""/>
          </v:shape>
          <w:control r:id="rId33" w:name="DefaultOcxName13" w:shapeid="_x0000_i1125"/>
        </w:object>
      </w:r>
      <w:r>
        <w:rPr>
          <w:rFonts w:ascii="Arial" w:hAnsi="Arial" w:cs="Arial"/>
          <w:color w:val="000000"/>
        </w:rPr>
        <w:t> Java-arendaja</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28" type="#_x0000_t75" style="width:20.2pt;height:18.2pt" o:ole="">
            <v:imagedata r:id="rId27" o:title=""/>
          </v:shape>
          <w:control r:id="rId34" w:name="DefaultOcxName14" w:shapeid="_x0000_i1128"/>
        </w:object>
      </w:r>
      <w:r>
        <w:rPr>
          <w:rFonts w:ascii="Arial" w:hAnsi="Arial" w:cs="Arial"/>
          <w:color w:val="000000"/>
        </w:rPr>
        <w:t> Ärijuht</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31" type="#_x0000_t75" style="width:20.2pt;height:18.2pt" o:ole="">
            <v:imagedata r:id="rId27" o:title=""/>
          </v:shape>
          <w:control r:id="rId35" w:name="DefaultOcxName15" w:shapeid="_x0000_i1131"/>
        </w:object>
      </w:r>
      <w:r>
        <w:rPr>
          <w:rFonts w:ascii="Arial" w:hAnsi="Arial" w:cs="Arial"/>
          <w:color w:val="000000"/>
        </w:rPr>
        <w:t> IT-</w:t>
      </w:r>
      <w:proofErr w:type="spellStart"/>
      <w:r>
        <w:rPr>
          <w:rFonts w:ascii="Arial" w:hAnsi="Arial" w:cs="Arial"/>
          <w:color w:val="000000"/>
        </w:rPr>
        <w:t>testija</w:t>
      </w:r>
      <w:proofErr w:type="spellEnd"/>
    </w:p>
    <w:p w:rsidR="005316C0" w:rsidRDefault="005316C0" w:rsidP="005316C0">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7. IT-projektijuht ei saa läbi meeskonnatööoskusteta.</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34" type="#_x0000_t75" style="width:20.2pt;height:18.2pt" o:ole="">
            <v:imagedata r:id="rId18" o:title=""/>
          </v:shape>
          <w:control r:id="rId36" w:name="DefaultOcxName16" w:shapeid="_x0000_i1134"/>
        </w:object>
      </w:r>
      <w:r>
        <w:rPr>
          <w:rFonts w:ascii="Arial" w:hAnsi="Arial" w:cs="Arial"/>
          <w:color w:val="000000"/>
        </w:rPr>
        <w:t> Õige </w:t>
      </w:r>
      <w:r>
        <w:rPr>
          <w:rFonts w:ascii="Arial" w:hAnsi="Arial" w:cs="Arial"/>
          <w:color w:val="000000"/>
        </w:rPr>
        <w:object w:dxaOrig="1440" w:dyaOrig="1440">
          <v:shape id="_x0000_i1137" type="#_x0000_t75" style="width:20.2pt;height:18.2pt" o:ole="">
            <v:imagedata r:id="rId18" o:title=""/>
          </v:shape>
          <w:control r:id="rId37" w:name="DefaultOcxName17" w:shapeid="_x0000_i1137"/>
        </w:object>
      </w:r>
      <w:r>
        <w:rPr>
          <w:rFonts w:ascii="Arial" w:hAnsi="Arial" w:cs="Arial"/>
          <w:color w:val="000000"/>
        </w:rPr>
        <w:t> Vale</w:t>
      </w:r>
    </w:p>
    <w:p w:rsidR="005316C0" w:rsidRDefault="005316C0" w:rsidP="005316C0">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8. Edukas IT-projektijuht:</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40" type="#_x0000_t75" style="width:20.2pt;height:18.2pt" o:ole="">
            <v:imagedata r:id="rId27" o:title=""/>
          </v:shape>
          <w:control r:id="rId38" w:name="DefaultOcxName18" w:shapeid="_x0000_i1140"/>
        </w:object>
      </w:r>
      <w:r>
        <w:rPr>
          <w:rFonts w:ascii="Arial" w:hAnsi="Arial" w:cs="Arial"/>
          <w:color w:val="000000"/>
        </w:rPr>
        <w:t> Reageerib kiiresti ja paindlikult</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43" type="#_x0000_t75" style="width:20.2pt;height:18.2pt" o:ole="">
            <v:imagedata r:id="rId27" o:title=""/>
          </v:shape>
          <w:control r:id="rId39" w:name="DefaultOcxName19" w:shapeid="_x0000_i1143"/>
        </w:object>
      </w:r>
      <w:r>
        <w:rPr>
          <w:rFonts w:ascii="Arial" w:hAnsi="Arial" w:cs="Arial"/>
          <w:color w:val="000000"/>
        </w:rPr>
        <w:t> Teeb oma tööd hästi loomulikust intelligentsist</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46" type="#_x0000_t75" style="width:20.2pt;height:18.2pt" o:ole="">
            <v:imagedata r:id="rId27" o:title=""/>
          </v:shape>
          <w:control r:id="rId40" w:name="DefaultOcxName20" w:shapeid="_x0000_i1146"/>
        </w:object>
      </w:r>
      <w:r>
        <w:rPr>
          <w:rFonts w:ascii="Arial" w:hAnsi="Arial" w:cs="Arial"/>
          <w:color w:val="000000"/>
        </w:rPr>
        <w:t> Võtab julgelt otsuseid vastu</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49" type="#_x0000_t75" style="width:20.2pt;height:18.2pt" o:ole="">
            <v:imagedata r:id="rId27" o:title=""/>
          </v:shape>
          <w:control r:id="rId41" w:name="DefaultOcxName21" w:shapeid="_x0000_i1149"/>
        </w:object>
      </w:r>
      <w:r>
        <w:rPr>
          <w:rFonts w:ascii="Arial" w:hAnsi="Arial" w:cs="Arial"/>
          <w:color w:val="000000"/>
        </w:rPr>
        <w:t> On järjekindel</w:t>
      </w:r>
    </w:p>
    <w:p w:rsidR="005316C0" w:rsidRDefault="005316C0" w:rsidP="005316C0">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9. Sulle sobib IT-projektijuhi amet, kui:</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52" type="#_x0000_t75" style="width:20.2pt;height:18.2pt" o:ole="">
            <v:imagedata r:id="rId27" o:title=""/>
          </v:shape>
          <w:control r:id="rId42" w:name="DefaultOcxName22" w:shapeid="_x0000_i1152"/>
        </w:object>
      </w:r>
      <w:r>
        <w:rPr>
          <w:rFonts w:ascii="Arial" w:hAnsi="Arial" w:cs="Arial"/>
          <w:color w:val="000000"/>
        </w:rPr>
        <w:t> Sul on head organiseerimis- ja eestvedamisoskused</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55" type="#_x0000_t75" style="width:20.2pt;height:18.2pt" o:ole="">
            <v:imagedata r:id="rId27" o:title=""/>
          </v:shape>
          <w:control r:id="rId43" w:name="DefaultOcxName23" w:shapeid="_x0000_i1155"/>
        </w:object>
      </w:r>
      <w:r>
        <w:rPr>
          <w:rFonts w:ascii="Arial" w:hAnsi="Arial" w:cs="Arial"/>
          <w:color w:val="000000"/>
        </w:rPr>
        <w:t> Sulle meeldib olla ise rätsep – meisterdada asi algusest lõpuni oma kätega valmis, ilma et peaksid tööd kellegagi jagama.</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58" type="#_x0000_t75" style="width:20.2pt;height:18.2pt" o:ole="">
            <v:imagedata r:id="rId27" o:title=""/>
          </v:shape>
          <w:control r:id="rId44" w:name="DefaultOcxName24" w:shapeid="_x0000_i1158"/>
        </w:object>
      </w:r>
      <w:r>
        <w:rPr>
          <w:rFonts w:ascii="Arial" w:hAnsi="Arial" w:cs="Arial"/>
          <w:color w:val="000000"/>
        </w:rPr>
        <w:t> Oled süsteemne ja hindad ajalist täpsust</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61" type="#_x0000_t75" style="width:20.2pt;height:18.2pt" o:ole="">
            <v:imagedata r:id="rId27" o:title=""/>
          </v:shape>
          <w:control r:id="rId45" w:name="DefaultOcxName25" w:shapeid="_x0000_i1161"/>
        </w:object>
      </w:r>
      <w:r>
        <w:rPr>
          <w:rFonts w:ascii="Arial" w:hAnsi="Arial" w:cs="Arial"/>
          <w:color w:val="000000"/>
        </w:rPr>
        <w:t> Leiad, et tehnoloogilised lahendused pigem segavad kui hõlbustavad elu.</w:t>
      </w:r>
    </w:p>
    <w:p w:rsidR="005316C0" w:rsidRDefault="005316C0" w:rsidP="005316C0">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10. IT-projektijuht võib kasvada valdkonna- või ärijuhiks.</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64" type="#_x0000_t75" style="width:20.2pt;height:18.2pt" o:ole="">
            <v:imagedata r:id="rId18" o:title=""/>
          </v:shape>
          <w:control r:id="rId46" w:name="DefaultOcxName26" w:shapeid="_x0000_i1164"/>
        </w:object>
      </w:r>
      <w:r>
        <w:rPr>
          <w:rFonts w:ascii="Arial" w:hAnsi="Arial" w:cs="Arial"/>
          <w:color w:val="000000"/>
        </w:rPr>
        <w:t> Õige </w:t>
      </w:r>
      <w:r>
        <w:rPr>
          <w:rFonts w:ascii="Arial" w:hAnsi="Arial" w:cs="Arial"/>
          <w:color w:val="000000"/>
        </w:rPr>
        <w:object w:dxaOrig="1440" w:dyaOrig="1440">
          <v:shape id="_x0000_i1167" type="#_x0000_t75" style="width:20.2pt;height:18.2pt" o:ole="">
            <v:imagedata r:id="rId18" o:title=""/>
          </v:shape>
          <w:control r:id="rId47" w:name="DefaultOcxName27" w:shapeid="_x0000_i1167"/>
        </w:object>
      </w:r>
      <w:r>
        <w:rPr>
          <w:rFonts w:ascii="Arial" w:hAnsi="Arial" w:cs="Arial"/>
          <w:color w:val="000000"/>
        </w:rPr>
        <w:t> Vale</w:t>
      </w:r>
    </w:p>
    <w:p w:rsidR="005316C0" w:rsidRDefault="005316C0" w:rsidP="005316C0">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11. IT-projektijuhiks saab õppida mitmetes Eesti kõrgkoolides</w:t>
      </w:r>
    </w:p>
    <w:p w:rsidR="005316C0" w:rsidRDefault="005316C0" w:rsidP="005316C0">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70" type="#_x0000_t75" style="width:20.2pt;height:18.2pt" o:ole="">
            <v:imagedata r:id="rId18" o:title=""/>
          </v:shape>
          <w:control r:id="rId48" w:name="DefaultOcxName28" w:shapeid="_x0000_i1170"/>
        </w:object>
      </w:r>
      <w:r>
        <w:rPr>
          <w:rFonts w:ascii="Arial" w:hAnsi="Arial" w:cs="Arial"/>
          <w:color w:val="000000"/>
        </w:rPr>
        <w:t> Õige </w:t>
      </w:r>
      <w:r>
        <w:rPr>
          <w:rFonts w:ascii="Arial" w:hAnsi="Arial" w:cs="Arial"/>
          <w:color w:val="000000"/>
        </w:rPr>
        <w:object w:dxaOrig="1440" w:dyaOrig="1440">
          <v:shape id="_x0000_i1173" type="#_x0000_t75" style="width:20.2pt;height:18.2pt" o:ole="">
            <v:imagedata r:id="rId18" o:title=""/>
          </v:shape>
          <w:control r:id="rId49" w:name="DefaultOcxName29" w:shapeid="_x0000_i1173"/>
        </w:object>
      </w:r>
      <w:r>
        <w:rPr>
          <w:rFonts w:ascii="Arial" w:hAnsi="Arial" w:cs="Arial"/>
          <w:color w:val="000000"/>
        </w:rPr>
        <w:t> Vale</w:t>
      </w:r>
    </w:p>
    <w:p w:rsidR="005316C0" w:rsidRDefault="005316C0" w:rsidP="005316C0"/>
    <w:sectPr w:rsidR="00531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77BED"/>
    <w:multiLevelType w:val="multilevel"/>
    <w:tmpl w:val="EE3A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xN7E0NTI0szSxNLFQ0lEKTi0uzszPAykwqgUAoeti6CwAAAA="/>
  </w:docVars>
  <w:rsids>
    <w:rsidRoot w:val="005316C0"/>
    <w:rsid w:val="005316C0"/>
    <w:rsid w:val="00733BEA"/>
    <w:rsid w:val="00EA20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48F24716"/>
  <w15:chartTrackingRefBased/>
  <w15:docId w15:val="{FA835C6C-41F1-415B-A8DF-A37ADD21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5316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link w:val="Pealkiri2Mrk"/>
    <w:uiPriority w:val="9"/>
    <w:qFormat/>
    <w:rsid w:val="005316C0"/>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Pealkiri3">
    <w:name w:val="heading 3"/>
    <w:basedOn w:val="Normaallaad"/>
    <w:next w:val="Normaallaad"/>
    <w:link w:val="Pealkiri3Mrk"/>
    <w:uiPriority w:val="9"/>
    <w:semiHidden/>
    <w:unhideWhenUsed/>
    <w:qFormat/>
    <w:rsid w:val="005316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5316C0"/>
    <w:rPr>
      <w:rFonts w:ascii="Times New Roman" w:eastAsia="Times New Roman" w:hAnsi="Times New Roman" w:cs="Times New Roman"/>
      <w:b/>
      <w:bCs/>
      <w:sz w:val="36"/>
      <w:szCs w:val="36"/>
      <w:lang w:eastAsia="et-EE"/>
    </w:rPr>
  </w:style>
  <w:style w:type="character" w:styleId="Hperlink">
    <w:name w:val="Hyperlink"/>
    <w:basedOn w:val="Liguvaikefont"/>
    <w:uiPriority w:val="99"/>
    <w:semiHidden/>
    <w:unhideWhenUsed/>
    <w:rsid w:val="005316C0"/>
    <w:rPr>
      <w:color w:val="0000FF"/>
      <w:u w:val="single"/>
    </w:rPr>
  </w:style>
  <w:style w:type="paragraph" w:styleId="Normaallaadveeb">
    <w:name w:val="Normal (Web)"/>
    <w:basedOn w:val="Normaallaad"/>
    <w:uiPriority w:val="99"/>
    <w:semiHidden/>
    <w:unhideWhenUsed/>
    <w:rsid w:val="005316C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5316C0"/>
    <w:rPr>
      <w:b/>
      <w:bCs/>
    </w:rPr>
  </w:style>
  <w:style w:type="character" w:customStyle="1" w:styleId="Pealkiri1Mrk">
    <w:name w:val="Pealkiri 1 Märk"/>
    <w:basedOn w:val="Liguvaikefont"/>
    <w:link w:val="Pealkiri1"/>
    <w:uiPriority w:val="9"/>
    <w:rsid w:val="005316C0"/>
    <w:rPr>
      <w:rFonts w:asciiTheme="majorHAnsi" w:eastAsiaTheme="majorEastAsia" w:hAnsiTheme="majorHAnsi" w:cstheme="majorBidi"/>
      <w:color w:val="2E74B5" w:themeColor="accent1" w:themeShade="BF"/>
      <w:sz w:val="32"/>
      <w:szCs w:val="32"/>
    </w:rPr>
  </w:style>
  <w:style w:type="character" w:customStyle="1" w:styleId="Pealkiri3Mrk">
    <w:name w:val="Pealkiri 3 Märk"/>
    <w:basedOn w:val="Liguvaikefont"/>
    <w:link w:val="Pealkiri3"/>
    <w:uiPriority w:val="9"/>
    <w:semiHidden/>
    <w:rsid w:val="005316C0"/>
    <w:rPr>
      <w:rFonts w:asciiTheme="majorHAnsi" w:eastAsiaTheme="majorEastAsia" w:hAnsiTheme="majorHAnsi" w:cstheme="majorBidi"/>
      <w:color w:val="1F4D78" w:themeColor="accent1" w:themeShade="7F"/>
      <w:sz w:val="24"/>
      <w:szCs w:val="24"/>
    </w:rPr>
  </w:style>
  <w:style w:type="paragraph" w:styleId="z-Vormilaosa">
    <w:name w:val="HTML Top of Form"/>
    <w:basedOn w:val="Normaallaad"/>
    <w:next w:val="Normaallaad"/>
    <w:link w:val="z-VormilaosaMrk"/>
    <w:hidden/>
    <w:uiPriority w:val="99"/>
    <w:semiHidden/>
    <w:unhideWhenUsed/>
    <w:rsid w:val="005316C0"/>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laosaMrk">
    <w:name w:val="z-Vormi ülaosa Märk"/>
    <w:basedOn w:val="Liguvaikefont"/>
    <w:link w:val="z-Vormilaosa"/>
    <w:uiPriority w:val="99"/>
    <w:semiHidden/>
    <w:rsid w:val="005316C0"/>
    <w:rPr>
      <w:rFonts w:ascii="Arial" w:eastAsia="Times New Roman" w:hAnsi="Arial" w:cs="Arial"/>
      <w:vanish/>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01494">
      <w:bodyDiv w:val="1"/>
      <w:marLeft w:val="0"/>
      <w:marRight w:val="0"/>
      <w:marTop w:val="0"/>
      <w:marBottom w:val="0"/>
      <w:divBdr>
        <w:top w:val="none" w:sz="0" w:space="0" w:color="auto"/>
        <w:left w:val="none" w:sz="0" w:space="0" w:color="auto"/>
        <w:bottom w:val="none" w:sz="0" w:space="0" w:color="auto"/>
        <w:right w:val="none" w:sz="0" w:space="0" w:color="auto"/>
      </w:divBdr>
      <w:divsChild>
        <w:div w:id="986202902">
          <w:marLeft w:val="0"/>
          <w:marRight w:val="0"/>
          <w:marTop w:val="300"/>
          <w:marBottom w:val="0"/>
          <w:divBdr>
            <w:top w:val="none" w:sz="0" w:space="0" w:color="auto"/>
            <w:left w:val="none" w:sz="0" w:space="0" w:color="auto"/>
            <w:bottom w:val="none" w:sz="0" w:space="0" w:color="auto"/>
            <w:right w:val="none" w:sz="0" w:space="0" w:color="auto"/>
          </w:divBdr>
        </w:div>
        <w:div w:id="948467451">
          <w:marLeft w:val="0"/>
          <w:marRight w:val="0"/>
          <w:marTop w:val="300"/>
          <w:marBottom w:val="0"/>
          <w:divBdr>
            <w:top w:val="none" w:sz="0" w:space="0" w:color="auto"/>
            <w:left w:val="none" w:sz="0" w:space="0" w:color="auto"/>
            <w:bottom w:val="none" w:sz="0" w:space="0" w:color="auto"/>
            <w:right w:val="none" w:sz="0" w:space="0" w:color="auto"/>
          </w:divBdr>
        </w:div>
        <w:div w:id="575091874">
          <w:marLeft w:val="0"/>
          <w:marRight w:val="0"/>
          <w:marTop w:val="300"/>
          <w:marBottom w:val="0"/>
          <w:divBdr>
            <w:top w:val="none" w:sz="0" w:space="0" w:color="auto"/>
            <w:left w:val="none" w:sz="0" w:space="0" w:color="auto"/>
            <w:bottom w:val="none" w:sz="0" w:space="0" w:color="auto"/>
            <w:right w:val="none" w:sz="0" w:space="0" w:color="auto"/>
          </w:divBdr>
        </w:div>
        <w:div w:id="1008407149">
          <w:marLeft w:val="0"/>
          <w:marRight w:val="0"/>
          <w:marTop w:val="300"/>
          <w:marBottom w:val="0"/>
          <w:divBdr>
            <w:top w:val="none" w:sz="0" w:space="0" w:color="auto"/>
            <w:left w:val="none" w:sz="0" w:space="0" w:color="auto"/>
            <w:bottom w:val="none" w:sz="0" w:space="0" w:color="auto"/>
            <w:right w:val="none" w:sz="0" w:space="0" w:color="auto"/>
          </w:divBdr>
        </w:div>
        <w:div w:id="2130934261">
          <w:marLeft w:val="0"/>
          <w:marRight w:val="0"/>
          <w:marTop w:val="300"/>
          <w:marBottom w:val="0"/>
          <w:divBdr>
            <w:top w:val="none" w:sz="0" w:space="0" w:color="auto"/>
            <w:left w:val="none" w:sz="0" w:space="0" w:color="auto"/>
            <w:bottom w:val="none" w:sz="0" w:space="0" w:color="auto"/>
            <w:right w:val="none" w:sz="0" w:space="0" w:color="auto"/>
          </w:divBdr>
        </w:div>
        <w:div w:id="1369062651">
          <w:marLeft w:val="0"/>
          <w:marRight w:val="0"/>
          <w:marTop w:val="300"/>
          <w:marBottom w:val="0"/>
          <w:divBdr>
            <w:top w:val="none" w:sz="0" w:space="0" w:color="auto"/>
            <w:left w:val="none" w:sz="0" w:space="0" w:color="auto"/>
            <w:bottom w:val="none" w:sz="0" w:space="0" w:color="auto"/>
            <w:right w:val="none" w:sz="0" w:space="0" w:color="auto"/>
          </w:divBdr>
        </w:div>
        <w:div w:id="355349941">
          <w:marLeft w:val="0"/>
          <w:marRight w:val="0"/>
          <w:marTop w:val="300"/>
          <w:marBottom w:val="0"/>
          <w:divBdr>
            <w:top w:val="none" w:sz="0" w:space="0" w:color="auto"/>
            <w:left w:val="none" w:sz="0" w:space="0" w:color="auto"/>
            <w:bottom w:val="none" w:sz="0" w:space="0" w:color="auto"/>
            <w:right w:val="none" w:sz="0" w:space="0" w:color="auto"/>
          </w:divBdr>
        </w:div>
        <w:div w:id="2030568498">
          <w:marLeft w:val="0"/>
          <w:marRight w:val="0"/>
          <w:marTop w:val="300"/>
          <w:marBottom w:val="0"/>
          <w:divBdr>
            <w:top w:val="none" w:sz="0" w:space="0" w:color="auto"/>
            <w:left w:val="none" w:sz="0" w:space="0" w:color="auto"/>
            <w:bottom w:val="none" w:sz="0" w:space="0" w:color="auto"/>
            <w:right w:val="none" w:sz="0" w:space="0" w:color="auto"/>
          </w:divBdr>
        </w:div>
        <w:div w:id="2053454439">
          <w:marLeft w:val="0"/>
          <w:marRight w:val="0"/>
          <w:marTop w:val="300"/>
          <w:marBottom w:val="0"/>
          <w:divBdr>
            <w:top w:val="none" w:sz="0" w:space="0" w:color="auto"/>
            <w:left w:val="none" w:sz="0" w:space="0" w:color="auto"/>
            <w:bottom w:val="none" w:sz="0" w:space="0" w:color="auto"/>
            <w:right w:val="none" w:sz="0" w:space="0" w:color="auto"/>
          </w:divBdr>
        </w:div>
        <w:div w:id="180972779">
          <w:marLeft w:val="0"/>
          <w:marRight w:val="0"/>
          <w:marTop w:val="300"/>
          <w:marBottom w:val="0"/>
          <w:divBdr>
            <w:top w:val="none" w:sz="0" w:space="0" w:color="auto"/>
            <w:left w:val="none" w:sz="0" w:space="0" w:color="auto"/>
            <w:bottom w:val="none" w:sz="0" w:space="0" w:color="auto"/>
            <w:right w:val="none" w:sz="0" w:space="0" w:color="auto"/>
          </w:divBdr>
        </w:div>
        <w:div w:id="200557287">
          <w:marLeft w:val="0"/>
          <w:marRight w:val="0"/>
          <w:marTop w:val="300"/>
          <w:marBottom w:val="0"/>
          <w:divBdr>
            <w:top w:val="none" w:sz="0" w:space="0" w:color="auto"/>
            <w:left w:val="none" w:sz="0" w:space="0" w:color="auto"/>
            <w:bottom w:val="none" w:sz="0" w:space="0" w:color="auto"/>
            <w:right w:val="none" w:sz="0" w:space="0" w:color="auto"/>
          </w:divBdr>
        </w:div>
      </w:divsChild>
    </w:div>
    <w:div w:id="708069864">
      <w:bodyDiv w:val="1"/>
      <w:marLeft w:val="0"/>
      <w:marRight w:val="0"/>
      <w:marTop w:val="0"/>
      <w:marBottom w:val="0"/>
      <w:divBdr>
        <w:top w:val="none" w:sz="0" w:space="0" w:color="auto"/>
        <w:left w:val="none" w:sz="0" w:space="0" w:color="auto"/>
        <w:bottom w:val="none" w:sz="0" w:space="0" w:color="auto"/>
        <w:right w:val="none" w:sz="0" w:space="0" w:color="auto"/>
      </w:divBdr>
    </w:div>
    <w:div w:id="1568145947">
      <w:bodyDiv w:val="1"/>
      <w:marLeft w:val="0"/>
      <w:marRight w:val="0"/>
      <w:marTop w:val="0"/>
      <w:marBottom w:val="0"/>
      <w:divBdr>
        <w:top w:val="none" w:sz="0" w:space="0" w:color="auto"/>
        <w:left w:val="none" w:sz="0" w:space="0" w:color="auto"/>
        <w:bottom w:val="none" w:sz="0" w:space="0" w:color="auto"/>
        <w:right w:val="none" w:sz="0" w:space="0" w:color="auto"/>
      </w:divBdr>
      <w:divsChild>
        <w:div w:id="1292517409">
          <w:marLeft w:val="0"/>
          <w:marRight w:val="0"/>
          <w:marTop w:val="0"/>
          <w:marBottom w:val="0"/>
          <w:divBdr>
            <w:top w:val="none" w:sz="0" w:space="0" w:color="auto"/>
            <w:left w:val="none" w:sz="0" w:space="0" w:color="auto"/>
            <w:bottom w:val="none" w:sz="0" w:space="0" w:color="auto"/>
            <w:right w:val="none" w:sz="0" w:space="0" w:color="auto"/>
          </w:divBdr>
        </w:div>
        <w:div w:id="1196701162">
          <w:marLeft w:val="0"/>
          <w:marRight w:val="0"/>
          <w:marTop w:val="0"/>
          <w:marBottom w:val="0"/>
          <w:divBdr>
            <w:top w:val="none" w:sz="0" w:space="0" w:color="auto"/>
            <w:left w:val="none" w:sz="0" w:space="0" w:color="auto"/>
            <w:bottom w:val="none" w:sz="0" w:space="0" w:color="auto"/>
            <w:right w:val="none" w:sz="0" w:space="0" w:color="auto"/>
          </w:divBdr>
        </w:div>
        <w:div w:id="1870138580">
          <w:marLeft w:val="0"/>
          <w:marRight w:val="0"/>
          <w:marTop w:val="0"/>
          <w:marBottom w:val="0"/>
          <w:divBdr>
            <w:top w:val="none" w:sz="0" w:space="0" w:color="auto"/>
            <w:left w:val="none" w:sz="0" w:space="0" w:color="auto"/>
            <w:bottom w:val="none" w:sz="0" w:space="0" w:color="auto"/>
            <w:right w:val="none" w:sz="0" w:space="0" w:color="auto"/>
          </w:divBdr>
        </w:div>
        <w:div w:id="663974817">
          <w:marLeft w:val="0"/>
          <w:marRight w:val="0"/>
          <w:marTop w:val="0"/>
          <w:marBottom w:val="0"/>
          <w:divBdr>
            <w:top w:val="none" w:sz="0" w:space="0" w:color="auto"/>
            <w:left w:val="none" w:sz="0" w:space="0" w:color="auto"/>
            <w:bottom w:val="none" w:sz="0" w:space="0" w:color="auto"/>
            <w:right w:val="none" w:sz="0" w:space="0" w:color="auto"/>
          </w:divBdr>
        </w:div>
        <w:div w:id="342972633">
          <w:marLeft w:val="0"/>
          <w:marRight w:val="0"/>
          <w:marTop w:val="0"/>
          <w:marBottom w:val="0"/>
          <w:divBdr>
            <w:top w:val="none" w:sz="0" w:space="0" w:color="auto"/>
            <w:left w:val="none" w:sz="0" w:space="0" w:color="auto"/>
            <w:bottom w:val="none" w:sz="0" w:space="0" w:color="auto"/>
            <w:right w:val="none" w:sz="0" w:space="0" w:color="auto"/>
          </w:divBdr>
        </w:div>
        <w:div w:id="814563580">
          <w:marLeft w:val="0"/>
          <w:marRight w:val="0"/>
          <w:marTop w:val="0"/>
          <w:marBottom w:val="0"/>
          <w:divBdr>
            <w:top w:val="none" w:sz="0" w:space="0" w:color="auto"/>
            <w:left w:val="none" w:sz="0" w:space="0" w:color="auto"/>
            <w:bottom w:val="none" w:sz="0" w:space="0" w:color="auto"/>
            <w:right w:val="none" w:sz="0" w:space="0" w:color="auto"/>
          </w:divBdr>
        </w:div>
        <w:div w:id="446196217">
          <w:marLeft w:val="0"/>
          <w:marRight w:val="0"/>
          <w:marTop w:val="0"/>
          <w:marBottom w:val="0"/>
          <w:divBdr>
            <w:top w:val="none" w:sz="0" w:space="0" w:color="auto"/>
            <w:left w:val="none" w:sz="0" w:space="0" w:color="auto"/>
            <w:bottom w:val="none" w:sz="0" w:space="0" w:color="auto"/>
            <w:right w:val="none" w:sz="0" w:space="0" w:color="auto"/>
          </w:divBdr>
        </w:div>
        <w:div w:id="53859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ee/et/ut-oppekavad/informaatika" TargetMode="External"/><Relationship Id="rId18" Type="http://schemas.openxmlformats.org/officeDocument/2006/relationships/image" Target="media/image1.wmf"/><Relationship Id="rId26" Type="http://schemas.openxmlformats.org/officeDocument/2006/relationships/control" Target="activeX/activeX8.xml"/><Relationship Id="rId39" Type="http://schemas.openxmlformats.org/officeDocument/2006/relationships/control" Target="activeX/activeX20.xml"/><Relationship Id="rId3" Type="http://schemas.openxmlformats.org/officeDocument/2006/relationships/settings" Target="settings.xml"/><Relationship Id="rId21" Type="http://schemas.openxmlformats.org/officeDocument/2006/relationships/control" Target="activeX/activeX3.xml"/><Relationship Id="rId34" Type="http://schemas.openxmlformats.org/officeDocument/2006/relationships/control" Target="activeX/activeX15.xml"/><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http://www.ttu.ee/sisseastujale" TargetMode="External"/><Relationship Id="rId17" Type="http://schemas.openxmlformats.org/officeDocument/2006/relationships/hyperlink" Target="javascript:void(0);" TargetMode="External"/><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control" Target="activeX/activeX2.xml"/><Relationship Id="rId29" Type="http://schemas.openxmlformats.org/officeDocument/2006/relationships/control" Target="activeX/activeX10.xml"/><Relationship Id="rId41"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 Type="http://schemas.openxmlformats.org/officeDocument/2006/relationships/hyperlink" Target="http://ametid.rajaleidja.ee/IT-projektijuht" TargetMode="External"/><Relationship Id="rId15" Type="http://schemas.openxmlformats.org/officeDocument/2006/relationships/hyperlink" Target="https://www.itcollege.ee/sisseastujale/" TargetMode="External"/><Relationship Id="rId23" Type="http://schemas.openxmlformats.org/officeDocument/2006/relationships/control" Target="activeX/activeX5.xml"/><Relationship Id="rId28" Type="http://schemas.openxmlformats.org/officeDocument/2006/relationships/control" Target="activeX/activeX9.xml"/><Relationship Id="rId36" Type="http://schemas.openxmlformats.org/officeDocument/2006/relationships/control" Target="activeX/activeX17.xml"/><Relationship Id="rId49" Type="http://schemas.openxmlformats.org/officeDocument/2006/relationships/control" Target="activeX/activeX30.xml"/><Relationship Id="rId10" Type="http://schemas.openxmlformats.org/officeDocument/2006/relationships/hyperlink" Target="javascript:void(0);" TargetMode="External"/><Relationship Id="rId19" Type="http://schemas.openxmlformats.org/officeDocument/2006/relationships/control" Target="activeX/activeX1.xml"/><Relationship Id="rId31" Type="http://schemas.openxmlformats.org/officeDocument/2006/relationships/control" Target="activeX/activeX12.xml"/><Relationship Id="rId44" Type="http://schemas.openxmlformats.org/officeDocument/2006/relationships/control" Target="activeX/activeX25.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tlu.ee/et/opingud/oppimisvoimalused/magistriope/Infotehnoloogia-juhtimine" TargetMode="External"/><Relationship Id="rId22" Type="http://schemas.openxmlformats.org/officeDocument/2006/relationships/control" Target="activeX/activeX4.xml"/><Relationship Id="rId27" Type="http://schemas.openxmlformats.org/officeDocument/2006/relationships/image" Target="media/image2.wmf"/><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9.xml"/><Relationship Id="rId8" Type="http://schemas.openxmlformats.org/officeDocument/2006/relationships/hyperlink" Target="javascript:void(0);" TargetMode="Externa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7691</Characters>
  <Application>Microsoft Office Word</Application>
  <DocSecurity>0</DocSecurity>
  <Lines>64</Lines>
  <Paragraphs>17</Paragraphs>
  <ScaleCrop>false</ScaleCrop>
  <Company>Tallinna Haridusamet</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2019-12-22T07:55:00Z</dcterms:created>
  <dcterms:modified xsi:type="dcterms:W3CDTF">2019-12-22T07:59:00Z</dcterms:modified>
</cp:coreProperties>
</file>